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b w:val="1"/>
          <w:rtl w:val="0"/>
        </w:rPr>
        <w:t xml:space="preserve">DECLARACIÓN DE AUTOPERCEPCIÓN</w:t>
      </w:r>
    </w:p>
    <w:p w:rsidR="00000000" w:rsidDel="00000000" w:rsidP="00000000" w:rsidRDefault="00000000" w:rsidRPr="00000000" w14:paraId="00000007">
      <w:pPr>
        <w:jc w:val="center"/>
        <w:rPr>
          <w:rFonts w:ascii="Arial" w:cs="Arial" w:eastAsia="Arial" w:hAnsi="Arial"/>
          <w:b w:val="1"/>
        </w:rPr>
      </w:pPr>
      <w:r w:rsidDel="00000000" w:rsidR="00000000" w:rsidRPr="00000000">
        <w:rPr>
          <w:rFonts w:ascii="Arial" w:cs="Arial" w:eastAsia="Arial" w:hAnsi="Arial"/>
          <w:b w:val="1"/>
          <w:rtl w:val="0"/>
        </w:rPr>
        <w:t xml:space="preserve">DE PERTENENCIA AFRODESCENDIENTE</w:t>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u w:val="single"/>
          <w:rtl w:val="0"/>
        </w:rPr>
        <w:t xml:space="preserve">(nombre y apellidos)</w:t>
      </w:r>
      <w:r w:rsidDel="00000000" w:rsidR="00000000" w:rsidRPr="00000000">
        <w:rPr>
          <w:rFonts w:ascii="Arial" w:cs="Arial" w:eastAsia="Arial" w:hAnsi="Arial"/>
          <w:rtl w:val="0"/>
        </w:rPr>
        <w:t xml:space="preserve"> identificado(a) con el número de cédula </w:t>
      </w:r>
      <w:r w:rsidDel="00000000" w:rsidR="00000000" w:rsidRPr="00000000">
        <w:rPr>
          <w:rFonts w:ascii="Arial" w:cs="Arial" w:eastAsia="Arial" w:hAnsi="Arial"/>
          <w:u w:val="single"/>
          <w:rtl w:val="0"/>
        </w:rPr>
        <w:t xml:space="preserve">x-xxxx-xxxx</w:t>
      </w:r>
      <w:r w:rsidDel="00000000" w:rsidR="00000000" w:rsidRPr="00000000">
        <w:rPr>
          <w:rFonts w:ascii="Arial" w:cs="Arial" w:eastAsia="Arial" w:hAnsi="Arial"/>
          <w:rtl w:val="0"/>
        </w:rPr>
        <w:t xml:space="preserve">, de estado civil </w:t>
      </w:r>
      <w:r w:rsidDel="00000000" w:rsidR="00000000" w:rsidRPr="00000000">
        <w:rPr>
          <w:rFonts w:ascii="Arial" w:cs="Arial" w:eastAsia="Arial" w:hAnsi="Arial"/>
          <w:u w:val="single"/>
          <w:rtl w:val="0"/>
        </w:rPr>
        <w:t xml:space="preserve">xxx</w:t>
      </w:r>
      <w:r w:rsidDel="00000000" w:rsidR="00000000" w:rsidRPr="00000000">
        <w:rPr>
          <w:rFonts w:ascii="Arial" w:cs="Arial" w:eastAsia="Arial" w:hAnsi="Arial"/>
          <w:rtl w:val="0"/>
        </w:rPr>
        <w:t xml:space="preserve">, con domicilio en </w:t>
      </w:r>
      <w:r w:rsidDel="00000000" w:rsidR="00000000" w:rsidRPr="00000000">
        <w:rPr>
          <w:rFonts w:ascii="Arial" w:cs="Arial" w:eastAsia="Arial" w:hAnsi="Arial"/>
          <w:u w:val="single"/>
          <w:rtl w:val="0"/>
        </w:rPr>
        <w:t xml:space="preserve">xxx</w:t>
      </w:r>
      <w:r w:rsidDel="00000000" w:rsidR="00000000" w:rsidRPr="00000000">
        <w:rPr>
          <w:rFonts w:ascii="Arial" w:cs="Arial" w:eastAsia="Arial" w:hAnsi="Arial"/>
          <w:rtl w:val="0"/>
        </w:rPr>
        <w:t xml:space="preserve">, bajo fe de juramento, declaro considerarme afrodescendiente y atribuirme esa calidad con base en mi percepción de pertenencia en materia de etnia/raza. La línea de mi descendencia afrodescendiente es </w:t>
      </w:r>
      <w:r w:rsidDel="00000000" w:rsidR="00000000" w:rsidRPr="00000000">
        <w:rPr>
          <w:rFonts w:ascii="Arial" w:cs="Arial" w:eastAsia="Arial" w:hAnsi="Arial"/>
          <w:u w:val="single"/>
          <w:rtl w:val="0"/>
        </w:rPr>
        <w:t xml:space="preserve">xxx</w:t>
      </w:r>
      <w:r w:rsidDel="00000000" w:rsidR="00000000" w:rsidRPr="00000000">
        <w:rPr>
          <w:rFonts w:ascii="Arial" w:cs="Arial" w:eastAsia="Arial" w:hAnsi="Arial"/>
          <w:rtl w:val="0"/>
        </w:rPr>
        <w:t xml:space="preserve"> (materna, paterna o ambas).</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El relevamiento de la pertenencia étnico racial es imprescindible para dar cumplimiento a la normativa nacional e internacional vigente respecto a la no discriminación. Esta información debe ser aportada por la persona, debido a que solo ella puede definir su pertenencia étnico racial.</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Advertido de las penas con que la ley sanciona el falso testimonio tanto en sede penal como administrativa, rindo la presente declaración sobre autodeterminación para ser considerado (a) en el proceso de reclutamiento y selección respectivo.</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Fecha: </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Firma: </w:t>
      </w:r>
    </w:p>
    <w:p w:rsidR="00000000" w:rsidDel="00000000" w:rsidP="00000000" w:rsidRDefault="00000000" w:rsidRPr="00000000" w14:paraId="00000016">
      <w:pPr>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17" w:top="1417" w:left="1701" w:right="1701" w:header="357" w:footer="7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8891</wp:posOffset>
              </wp:positionH>
              <wp:positionV relativeFrom="paragraph">
                <wp:posOffset>55245</wp:posOffset>
              </wp:positionV>
              <wp:extent cx="0" cy="12700"/>
              <wp:effectExtent b="0" l="0" r="0" t="0"/>
              <wp:wrapNone/>
              <wp:docPr id="1276568294" name=""/>
              <a:graphic>
                <a:graphicData uri="http://schemas.microsoft.com/office/word/2010/wordprocessingShape">
                  <wps:wsp>
                    <wps:cNvCnPr/>
                    <wps:spPr>
                      <a:xfrm>
                        <a:off x="2550413" y="3780000"/>
                        <a:ext cx="55911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8891</wp:posOffset>
              </wp:positionH>
              <wp:positionV relativeFrom="paragraph">
                <wp:posOffset>55245</wp:posOffset>
              </wp:positionV>
              <wp:extent cx="0" cy="12700"/>
              <wp:effectExtent b="0" l="0" r="0" t="0"/>
              <wp:wrapNone/>
              <wp:docPr id="127656829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Dirección General de Servicio Civil. Correo electrónico: </w:t>
    </w:r>
    <w:hyperlink r:id="rId2">
      <w:r w:rsidDel="00000000" w:rsidR="00000000" w:rsidRPr="00000000">
        <w:rPr>
          <w:rFonts w:ascii="Arial Narrow" w:cs="Arial Narrow" w:eastAsia="Arial Narrow" w:hAnsi="Arial Narrow"/>
          <w:b w:val="0"/>
          <w:i w:val="0"/>
          <w:smallCaps w:val="0"/>
          <w:strike w:val="0"/>
          <w:color w:val="0000ff"/>
          <w:sz w:val="14"/>
          <w:szCs w:val="14"/>
          <w:u w:val="single"/>
          <w:shd w:fill="auto" w:val="clear"/>
          <w:vertAlign w:val="baseline"/>
          <w:rtl w:val="0"/>
        </w:rPr>
        <w:t xml:space="preserve">rlopez@dgsc.go.cr</w:t>
      </w:r>
    </w:hyperlink>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  web: </w:t>
    </w:r>
    <w:hyperlink r:id="rId3">
      <w:r w:rsidDel="00000000" w:rsidR="00000000" w:rsidRPr="00000000">
        <w:rPr>
          <w:rFonts w:ascii="Arial Narrow" w:cs="Arial Narrow" w:eastAsia="Arial Narrow" w:hAnsi="Arial Narrow"/>
          <w:b w:val="0"/>
          <w:i w:val="0"/>
          <w:smallCaps w:val="0"/>
          <w:strike w:val="0"/>
          <w:color w:val="0000ff"/>
          <w:sz w:val="14"/>
          <w:szCs w:val="14"/>
          <w:u w:val="single"/>
          <w:shd w:fill="auto" w:val="clear"/>
          <w:vertAlign w:val="baseline"/>
          <w:rtl w:val="0"/>
        </w:rPr>
        <w:t xml:space="preserve">www.dgsc.go.cr</w:t>
      </w:r>
    </w:hyperlink>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  Central Telefónica: (506) 2586-8300   Directo: (506) 2283-8426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Style w:val="Title"/>
      <w:tabs>
        <w:tab w:val="left" w:leader="none" w:pos="6495"/>
      </w:tabs>
      <w:spacing w:before="2" w:lineRule="auto"/>
      <w:jc w:val="both"/>
      <w:rPr>
        <w:b w:val="0"/>
        <w:color w:val="000000"/>
      </w:rPr>
    </w:pPr>
    <w:r w:rsidDel="00000000" w:rsidR="00000000" w:rsidRPr="00000000">
      <w:rPr>
        <w:b w:val="0"/>
        <w:color w:val="000000"/>
        <w:rtl w:val="0"/>
      </w:rPr>
      <w:t xml:space="preserve">05 de marzo del 2025</w:t>
    </w:r>
    <w:r w:rsidDel="00000000" w:rsidR="00000000" w:rsidRPr="00000000">
      <w:drawing>
        <wp:anchor allowOverlap="1" behindDoc="0" distB="0" distT="0" distL="114300" distR="114300" hidden="0" layoutInCell="1" locked="0" relativeHeight="0" simplePos="0">
          <wp:simplePos x="0" y="0"/>
          <wp:positionH relativeFrom="column">
            <wp:posOffset>-1066799</wp:posOffset>
          </wp:positionH>
          <wp:positionV relativeFrom="paragraph">
            <wp:posOffset>-228599</wp:posOffset>
          </wp:positionV>
          <wp:extent cx="7807325" cy="1619250"/>
          <wp:effectExtent b="0" l="0" r="0" t="0"/>
          <wp:wrapSquare wrapText="bothSides" distB="0" distT="0" distL="114300" distR="114300"/>
          <wp:docPr descr="Imagen que contiene Diagrama&#10;&#10;Descripción generada automáticamente" id="1276568295" name="image3.jpg"/>
          <a:graphic>
            <a:graphicData uri="http://schemas.openxmlformats.org/drawingml/2006/picture">
              <pic:pic>
                <pic:nvPicPr>
                  <pic:cNvPr descr="Imagen que contiene Diagrama&#10;&#10;Descripción generada automáticamente" id="0" name="image3.jpg"/>
                  <pic:cNvPicPr preferRelativeResize="0"/>
                </pic:nvPicPr>
                <pic:blipFill>
                  <a:blip r:embed="rId1"/>
                  <a:srcRect b="0" l="0" r="0" t="0"/>
                  <a:stretch>
                    <a:fillRect/>
                  </a:stretch>
                </pic:blipFill>
                <pic:spPr>
                  <a:xfrm>
                    <a:off x="0" y="0"/>
                    <a:ext cx="7807325" cy="1619250"/>
                  </a:xfrm>
                  <a:prstGeom prst="rect"/>
                  <a:ln/>
                </pic:spPr>
              </pic:pic>
            </a:graphicData>
          </a:graphic>
        </wp:anchor>
      </w:drawing>
    </w:r>
  </w:p>
  <w:p w:rsidR="00000000" w:rsidDel="00000000" w:rsidP="00000000" w:rsidRDefault="00000000" w:rsidRPr="00000000" w14:paraId="00000019">
    <w:pPr>
      <w:pStyle w:val="Title"/>
      <w:tabs>
        <w:tab w:val="left" w:leader="none" w:pos="6495"/>
      </w:tabs>
      <w:spacing w:before="2" w:lineRule="auto"/>
      <w:jc w:val="both"/>
      <w:rPr>
        <w:color w:val="000000"/>
      </w:rPr>
    </w:pPr>
    <w:r w:rsidDel="00000000" w:rsidR="00000000" w:rsidRPr="00000000">
      <w:rPr>
        <w:color w:val="000000"/>
        <w:rtl w:val="0"/>
      </w:rPr>
      <w:t xml:space="preserve">AGRH-</w:t>
    </w:r>
    <w:r w:rsidDel="00000000" w:rsidR="00000000" w:rsidRPr="00000000">
      <w:rPr>
        <w:rtl w:val="0"/>
      </w:rPr>
      <w:t xml:space="preserve">OSC-IT</w:t>
    </w:r>
    <w:r w:rsidDel="00000000" w:rsidR="00000000" w:rsidRPr="00000000">
      <w:rPr>
        <w:color w:val="000000"/>
        <w:rtl w:val="0"/>
      </w:rPr>
      <w:t xml:space="preserve">-OF-063-2025</w:t>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Página </w:t>
    </w:r>
    <w:r w:rsidDel="00000000" w:rsidR="00000000" w:rsidRPr="00000000">
      <w:rPr>
        <w:rFonts w:ascii="Arial" w:cs="Arial" w:eastAsia="Arial" w:hAnsi="Arial"/>
        <w:sz w:val="22"/>
        <w:szCs w:val="22"/>
      </w:rPr>
      <w:fldChar w:fldCharType="begin"/>
      <w:instrText xml:space="preserve">PAGE</w:instrText>
      <w:fldChar w:fldCharType="separate"/>
      <w:fldChar w:fldCharType="end"/>
    </w:r>
    <w:r w:rsidDel="00000000" w:rsidR="00000000" w:rsidRPr="00000000">
      <w:rPr>
        <w:rFonts w:ascii="Arial" w:cs="Arial" w:eastAsia="Arial" w:hAnsi="Arial"/>
        <w:sz w:val="22"/>
        <w:szCs w:val="22"/>
        <w:rtl w:val="0"/>
      </w:rPr>
      <w:t xml:space="preserve"> de </w:t>
    </w:r>
    <w:r w:rsidDel="00000000" w:rsidR="00000000" w:rsidRPr="00000000">
      <w:rPr>
        <w:rFonts w:ascii="Arial" w:cs="Arial" w:eastAsia="Arial" w:hAnsi="Arial"/>
        <w:sz w:val="22"/>
        <w:szCs w:val="22"/>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-1323974</wp:posOffset>
          </wp:positionH>
          <wp:positionV relativeFrom="paragraph">
            <wp:posOffset>-226694</wp:posOffset>
          </wp:positionV>
          <wp:extent cx="7991475" cy="1898333"/>
          <wp:effectExtent b="0" l="0" r="0" t="0"/>
          <wp:wrapNone/>
          <wp:docPr descr="Interfaz de usuario gráfica, Aplicación&#10;&#10;Descripción generada automáticamente" id="1276568296" name="image1.png"/>
          <a:graphic>
            <a:graphicData uri="http://schemas.openxmlformats.org/drawingml/2006/picture">
              <pic:pic>
                <pic:nvPicPr>
                  <pic:cNvPr descr="Interfaz de usuario gráfica, Aplicación&#10;&#10;Descripción generada automáticamente" id="0" name="image1.png"/>
                  <pic:cNvPicPr preferRelativeResize="0"/>
                </pic:nvPicPr>
                <pic:blipFill>
                  <a:blip r:embed="rId1"/>
                  <a:srcRect b="77229" l="-3202" r="3201" t="-2036"/>
                  <a:stretch>
                    <a:fillRect/>
                  </a:stretch>
                </pic:blipFill>
                <pic:spPr>
                  <a:xfrm>
                    <a:off x="0" y="0"/>
                    <a:ext cx="7991475" cy="18983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rsid w:val="00C1630F"/>
    <w:pPr>
      <w:tabs>
        <w:tab w:val="center" w:pos="4252"/>
        <w:tab w:val="right" w:pos="8504"/>
      </w:tabs>
    </w:pPr>
  </w:style>
  <w:style w:type="character" w:styleId="EncabezadoCar" w:customStyle="1">
    <w:name w:val="Encabezado Car"/>
    <w:basedOn w:val="Fuentedeprrafopredeter"/>
    <w:link w:val="Encabezado"/>
    <w:rsid w:val="00C1630F"/>
    <w:rPr>
      <w:rFonts w:ascii="Times New Roman" w:cs="Times New Roman" w:eastAsia="Times New Roman" w:hAnsi="Times New Roman"/>
      <w:sz w:val="24"/>
      <w:szCs w:val="20"/>
      <w:lang w:eastAsia="es-ES" w:val="es-ES"/>
    </w:rPr>
  </w:style>
  <w:style w:type="paragraph" w:styleId="Piedepgina">
    <w:name w:val="footer"/>
    <w:basedOn w:val="Normal"/>
    <w:link w:val="PiedepginaCar"/>
    <w:uiPriority w:val="99"/>
    <w:rsid w:val="00C1630F"/>
    <w:pPr>
      <w:tabs>
        <w:tab w:val="center" w:pos="4252"/>
        <w:tab w:val="right" w:pos="8504"/>
      </w:tabs>
    </w:pPr>
  </w:style>
  <w:style w:type="character" w:styleId="PiedepginaCar" w:customStyle="1">
    <w:name w:val="Pie de página Car"/>
    <w:basedOn w:val="Fuentedeprrafopredeter"/>
    <w:link w:val="Piedepgina"/>
    <w:uiPriority w:val="99"/>
    <w:rsid w:val="00C1630F"/>
    <w:rPr>
      <w:rFonts w:ascii="Times New Roman" w:cs="Times New Roman" w:eastAsia="Times New Roman" w:hAnsi="Times New Roman"/>
      <w:sz w:val="24"/>
      <w:szCs w:val="20"/>
      <w:lang w:eastAsia="es-ES" w:val="es-ES"/>
    </w:rPr>
  </w:style>
  <w:style w:type="character" w:styleId="Hipervnculo">
    <w:name w:val="Hyperlink"/>
    <w:basedOn w:val="Fuentedeprrafopredeter"/>
    <w:rsid w:val="00C1630F"/>
    <w:rPr>
      <w:color w:val="0000ff"/>
      <w:u w:val="single"/>
    </w:rPr>
  </w:style>
  <w:style w:type="paragraph" w:styleId="WW-Textoindependiente3" w:customStyle="1">
    <w:name w:val="WW-Texto independiente 3"/>
    <w:basedOn w:val="Normal"/>
    <w:uiPriority w:val="99"/>
    <w:rsid w:val="00E52616"/>
    <w:pPr>
      <w:jc w:val="both"/>
    </w:pPr>
    <w:rPr>
      <w:rFonts w:ascii="Arial" w:hAnsi="Arial"/>
      <w:lang w:val="es-CR"/>
    </w:rPr>
  </w:style>
  <w:style w:type="paragraph" w:styleId="NormalWeb">
    <w:name w:val="Normal (Web)"/>
    <w:basedOn w:val="Normal"/>
    <w:uiPriority w:val="99"/>
    <w:rsid w:val="00211EC7"/>
    <w:pPr>
      <w:suppressAutoHyphens w:val="0"/>
      <w:spacing w:afterLines="1" w:beforeLines="1"/>
    </w:pPr>
    <w:rPr>
      <w:rFonts w:ascii="Times" w:eastAsia="Calibri" w:hAnsi="Times"/>
      <w:sz w:val="20"/>
      <w:lang w:eastAsia="es-ES_tradnl" w:val="es-ES_tradnl"/>
    </w:rPr>
  </w:style>
  <w:style w:type="character" w:styleId="Hipervnculovisitado">
    <w:name w:val="FollowedHyperlink"/>
    <w:basedOn w:val="Fuentedeprrafopredeter"/>
    <w:uiPriority w:val="99"/>
    <w:semiHidden w:val="1"/>
    <w:unhideWhenUsed w:val="1"/>
    <w:rsid w:val="0039178C"/>
    <w:rPr>
      <w:color w:val="800080"/>
      <w:u w:val="single"/>
    </w:rPr>
  </w:style>
  <w:style w:type="paragraph" w:styleId="Mapadeldocumento">
    <w:name w:val="Document Map"/>
    <w:basedOn w:val="Normal"/>
    <w:link w:val="MapadeldocumentoCar"/>
    <w:uiPriority w:val="99"/>
    <w:semiHidden w:val="1"/>
    <w:unhideWhenUsed w:val="1"/>
    <w:rsid w:val="005C3F26"/>
    <w:rPr>
      <w:rFonts w:ascii="Lucida Grande" w:hAnsi="Lucida Grande"/>
      <w:szCs w:val="24"/>
    </w:rPr>
  </w:style>
  <w:style w:type="character" w:styleId="MapadeldocumentoCar" w:customStyle="1">
    <w:name w:val="Mapa del documento Car"/>
    <w:basedOn w:val="Fuentedeprrafopredeter"/>
    <w:link w:val="Mapadeldocumento"/>
    <w:uiPriority w:val="99"/>
    <w:semiHidden w:val="1"/>
    <w:rsid w:val="005C3F26"/>
    <w:rPr>
      <w:rFonts w:ascii="Lucida Grande" w:eastAsia="Times New Roman" w:hAnsi="Lucida Grande"/>
      <w:sz w:val="24"/>
      <w:szCs w:val="24"/>
      <w:lang w:eastAsia="es-ES" w:val="es-ES"/>
    </w:rPr>
  </w:style>
  <w:style w:type="paragraph" w:styleId="Textoindependiente">
    <w:name w:val="Body Text"/>
    <w:basedOn w:val="Normal"/>
    <w:link w:val="TextoindependienteCar"/>
    <w:uiPriority w:val="99"/>
    <w:unhideWhenUsed w:val="1"/>
    <w:rsid w:val="008258F2"/>
    <w:pPr>
      <w:suppressAutoHyphens w:val="0"/>
      <w:ind w:left="357" w:hanging="357"/>
      <w:jc w:val="both"/>
    </w:pPr>
    <w:rPr>
      <w:rFonts w:eastAsia="Calibri"/>
      <w:sz w:val="28"/>
      <w:szCs w:val="28"/>
    </w:rPr>
  </w:style>
  <w:style w:type="character" w:styleId="TextoindependienteCar" w:customStyle="1">
    <w:name w:val="Texto independiente Car"/>
    <w:basedOn w:val="Fuentedeprrafopredeter"/>
    <w:link w:val="Textoindependiente"/>
    <w:uiPriority w:val="99"/>
    <w:rsid w:val="008258F2"/>
    <w:rPr>
      <w:rFonts w:ascii="Times New Roman" w:eastAsia="Calibri" w:hAnsi="Times New Roman"/>
      <w:sz w:val="28"/>
      <w:szCs w:val="28"/>
    </w:rPr>
  </w:style>
  <w:style w:type="character" w:styleId="Ttulo4Car" w:customStyle="1">
    <w:name w:val="Título 4 Car"/>
    <w:basedOn w:val="Fuentedeprrafopredeter"/>
    <w:link w:val="Ttulo4"/>
    <w:rsid w:val="002D2432"/>
    <w:rPr>
      <w:rFonts w:ascii="Times New Roman" w:eastAsia="Times New Roman" w:hAnsi="Times New Roman"/>
      <w:b w:val="1"/>
      <w:bCs w:val="1"/>
      <w:sz w:val="28"/>
      <w:szCs w:val="28"/>
      <w:lang w:eastAsia="en-US" w:val="es-ES_tradnl"/>
    </w:rPr>
  </w:style>
  <w:style w:type="paragraph" w:styleId="Default" w:customStyle="1">
    <w:name w:val="Default"/>
    <w:rsid w:val="00AC1CB8"/>
    <w:pPr>
      <w:autoSpaceDE w:val="0"/>
      <w:autoSpaceDN w:val="0"/>
      <w:adjustRightInd w:val="0"/>
    </w:pPr>
    <w:rPr>
      <w:rFonts w:ascii="Arial" w:cs="Arial" w:hAnsi="Arial"/>
      <w:color w:val="000000"/>
      <w:sz w:val="24"/>
      <w:szCs w:val="24"/>
      <w:lang w:eastAsia="es-ES" w:val="es-ES"/>
    </w:rPr>
  </w:style>
  <w:style w:type="character" w:styleId="Nmerodepgina">
    <w:name w:val="page number"/>
    <w:basedOn w:val="Fuentedeprrafopredeter"/>
    <w:uiPriority w:val="99"/>
    <w:unhideWhenUsed w:val="1"/>
    <w:rsid w:val="00217771"/>
    <w:rPr>
      <w:rFonts w:cs="Times New Roman" w:eastAsia="Times New Roman"/>
      <w:bCs w:val="0"/>
      <w:iCs w:val="0"/>
      <w:szCs w:val="22"/>
      <w:lang w:val="es-ES"/>
    </w:rPr>
  </w:style>
  <w:style w:type="paragraph" w:styleId="Prrafodelista">
    <w:name w:val="List Paragraph"/>
    <w:basedOn w:val="Normal"/>
    <w:uiPriority w:val="34"/>
    <w:qFormat w:val="1"/>
    <w:rsid w:val="0082487F"/>
    <w:pPr>
      <w:suppressAutoHyphens w:val="0"/>
      <w:ind w:left="720"/>
      <w:contextualSpacing w:val="1"/>
    </w:pPr>
    <w:rPr>
      <w:szCs w:val="24"/>
      <w:lang w:eastAsia="es-CR" w:val="es-CR"/>
    </w:rPr>
  </w:style>
  <w:style w:type="paragraph" w:styleId="Textoindependiente2">
    <w:name w:val="Body Text 2"/>
    <w:basedOn w:val="Normal"/>
    <w:link w:val="Textoindependiente2Car"/>
    <w:uiPriority w:val="99"/>
    <w:semiHidden w:val="1"/>
    <w:unhideWhenUsed w:val="1"/>
    <w:rsid w:val="00411E17"/>
    <w:pPr>
      <w:spacing w:after="120" w:line="480" w:lineRule="auto"/>
    </w:pPr>
  </w:style>
  <w:style w:type="character" w:styleId="Textoindependiente2Car" w:customStyle="1">
    <w:name w:val="Texto independiente 2 Car"/>
    <w:basedOn w:val="Fuentedeprrafopredeter"/>
    <w:link w:val="Textoindependiente2"/>
    <w:uiPriority w:val="99"/>
    <w:semiHidden w:val="1"/>
    <w:rsid w:val="00411E17"/>
    <w:rPr>
      <w:rFonts w:ascii="Times New Roman" w:eastAsia="Times New Roman" w:hAnsi="Times New Roman"/>
      <w:sz w:val="24"/>
    </w:rPr>
  </w:style>
  <w:style w:type="paragraph" w:styleId="ecxmsonormal" w:customStyle="1">
    <w:name w:val="ecxmsonormal"/>
    <w:basedOn w:val="Normal"/>
    <w:rsid w:val="00F34527"/>
    <w:pPr>
      <w:suppressAutoHyphens w:val="0"/>
      <w:spacing w:after="100" w:afterAutospacing="1" w:before="100" w:beforeAutospacing="1"/>
    </w:pPr>
    <w:rPr>
      <w:szCs w:val="24"/>
      <w:lang w:eastAsia="es-CR" w:val="es-CR"/>
    </w:rPr>
  </w:style>
  <w:style w:type="character" w:styleId="apple-converted-space" w:customStyle="1">
    <w:name w:val="apple-converted-space"/>
    <w:basedOn w:val="Fuentedeprrafopredeter"/>
    <w:rsid w:val="00F34527"/>
  </w:style>
  <w:style w:type="paragraph" w:styleId="Sinespaciado">
    <w:name w:val="No Spacing"/>
    <w:uiPriority w:val="1"/>
    <w:qFormat w:val="1"/>
    <w:rsid w:val="00F34527"/>
    <w:rPr>
      <w:sz w:val="22"/>
      <w:szCs w:val="22"/>
      <w:lang w:eastAsia="en-US"/>
    </w:rPr>
  </w:style>
  <w:style w:type="character" w:styleId="Ttulo1Car" w:customStyle="1">
    <w:name w:val="Título 1 Car"/>
    <w:basedOn w:val="Fuentedeprrafopredeter"/>
    <w:link w:val="Ttulo1"/>
    <w:uiPriority w:val="9"/>
    <w:rsid w:val="00D13D23"/>
    <w:rPr>
      <w:rFonts w:ascii="Cambria" w:eastAsia="Times New Roman" w:hAnsi="Cambria"/>
      <w:b w:val="1"/>
      <w:bCs w:val="1"/>
      <w:kern w:val="32"/>
      <w:sz w:val="32"/>
      <w:szCs w:val="32"/>
      <w:lang w:eastAsia="es-ES" w:val="es-ES"/>
    </w:rPr>
  </w:style>
  <w:style w:type="character" w:styleId="TtuloCar" w:customStyle="1">
    <w:name w:val="Título Car"/>
    <w:basedOn w:val="Fuentedeprrafopredeter"/>
    <w:link w:val="Ttulo"/>
    <w:uiPriority w:val="10"/>
    <w:rsid w:val="00A7553E"/>
    <w:rPr>
      <w:rFonts w:ascii="Arial" w:cs="Arial" w:hAnsi="Arial"/>
      <w:b w:val="1"/>
      <w:bCs w:val="1"/>
      <w:sz w:val="24"/>
      <w:szCs w:val="24"/>
    </w:rPr>
  </w:style>
  <w:style w:type="table" w:styleId="Tablaconcuadrcula">
    <w:name w:val="Table Grid"/>
    <w:basedOn w:val="Tablanormal"/>
    <w:uiPriority w:val="59"/>
    <w:rsid w:val="00A7553E"/>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extodeglobo">
    <w:name w:val="Balloon Text"/>
    <w:basedOn w:val="Normal"/>
    <w:link w:val="TextodegloboCar"/>
    <w:uiPriority w:val="99"/>
    <w:semiHidden w:val="1"/>
    <w:unhideWhenUsed w:val="1"/>
    <w:rsid w:val="00B42B35"/>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2B35"/>
    <w:rPr>
      <w:rFonts w:ascii="Tahoma" w:cs="Tahoma" w:eastAsia="Times New Roman" w:hAnsi="Tahoma"/>
      <w:sz w:val="16"/>
      <w:szCs w:val="16"/>
      <w:lang w:eastAsia="es-ES" w:val="es-ES"/>
    </w:rPr>
  </w:style>
  <w:style w:type="character" w:styleId="Mencinsinresolver">
    <w:name w:val="Unresolved Mention"/>
    <w:basedOn w:val="Fuentedeprrafopredeter"/>
    <w:uiPriority w:val="99"/>
    <w:semiHidden w:val="1"/>
    <w:unhideWhenUsed w:val="1"/>
    <w:rsid w:val="00F35808"/>
    <w:rPr>
      <w:color w:val="605e5c"/>
      <w:shd w:color="auto" w:fill="e1dfdd" w:val="clear"/>
    </w:rPr>
  </w:style>
  <w:style w:type="paragraph" w:styleId="elementtoproof" w:customStyle="1">
    <w:name w:val="elementtoproof"/>
    <w:basedOn w:val="Normal"/>
    <w:uiPriority w:val="99"/>
    <w:semiHidden w:val="1"/>
    <w:rsid w:val="003378B6"/>
    <w:pPr>
      <w:suppressAutoHyphens w:val="0"/>
    </w:pPr>
    <w:rPr>
      <w:rFonts w:ascii="Aptos" w:cs="Aptos" w:hAnsi="Aptos" w:eastAsiaTheme="minorHAnsi"/>
      <w:szCs w:val="24"/>
      <w:lang w:eastAsia="es-CR" w:val="es-CR"/>
    </w:rPr>
  </w:style>
  <w:style w:type="character" w:styleId="Refdecomentario">
    <w:name w:val="annotation reference"/>
    <w:basedOn w:val="Fuentedeprrafopredeter"/>
    <w:uiPriority w:val="99"/>
    <w:semiHidden w:val="1"/>
    <w:unhideWhenUsed w:val="1"/>
    <w:rsid w:val="00A618DD"/>
    <w:rPr>
      <w:sz w:val="16"/>
      <w:szCs w:val="16"/>
    </w:rPr>
  </w:style>
  <w:style w:type="paragraph" w:styleId="Textocomentario">
    <w:name w:val="annotation text"/>
    <w:basedOn w:val="Normal"/>
    <w:link w:val="TextocomentarioCar"/>
    <w:uiPriority w:val="99"/>
    <w:unhideWhenUsed w:val="1"/>
    <w:rsid w:val="00A618DD"/>
    <w:rPr>
      <w:sz w:val="20"/>
    </w:rPr>
  </w:style>
  <w:style w:type="character" w:styleId="TextocomentarioCar" w:customStyle="1">
    <w:name w:val="Texto comentario Car"/>
    <w:basedOn w:val="Fuentedeprrafopredeter"/>
    <w:link w:val="Textocomentario"/>
    <w:uiPriority w:val="99"/>
    <w:rsid w:val="00A618DD"/>
    <w:rPr>
      <w:rFonts w:ascii="Times New Roman" w:eastAsia="Times New Roman" w:hAnsi="Times New Roman"/>
      <w:lang w:eastAsia="es-ES" w:val="es-ES"/>
    </w:rPr>
  </w:style>
  <w:style w:type="paragraph" w:styleId="Asuntodelcomentario">
    <w:name w:val="annotation subject"/>
    <w:basedOn w:val="Textocomentario"/>
    <w:next w:val="Textocomentario"/>
    <w:link w:val="AsuntodelcomentarioCar"/>
    <w:uiPriority w:val="99"/>
    <w:semiHidden w:val="1"/>
    <w:unhideWhenUsed w:val="1"/>
    <w:rsid w:val="00A618DD"/>
    <w:rPr>
      <w:b w:val="1"/>
      <w:bCs w:val="1"/>
    </w:rPr>
  </w:style>
  <w:style w:type="character" w:styleId="AsuntodelcomentarioCar" w:customStyle="1">
    <w:name w:val="Asunto del comentario Car"/>
    <w:basedOn w:val="TextocomentarioCar"/>
    <w:link w:val="Asuntodelcomentario"/>
    <w:uiPriority w:val="99"/>
    <w:semiHidden w:val="1"/>
    <w:rsid w:val="00A618DD"/>
    <w:rPr>
      <w:rFonts w:ascii="Times New Roman" w:eastAsia="Times New Roman" w:hAnsi="Times New Roman"/>
      <w:b w:val="1"/>
      <w:bCs w:val="1"/>
      <w:lang w:eastAsia="es-ES" w:val="es-ES"/>
    </w:rPr>
  </w:style>
  <w:style w:type="paragraph" w:styleId="Revisin">
    <w:name w:val="Revision"/>
    <w:hidden w:val="1"/>
    <w:uiPriority w:val="99"/>
    <w:semiHidden w:val="1"/>
    <w:rsid w:val="00B2295B"/>
    <w:rPr>
      <w:rFonts w:ascii="Times New Roman" w:eastAsia="Times New Roman" w:hAnsi="Times New Roman"/>
      <w:sz w:val="24"/>
      <w:lang w:eastAsia="es-ES" w:val="es-ES"/>
    </w:rPr>
  </w:style>
  <w:style w:type="character" w:styleId="Ttulo3Car" w:customStyle="1">
    <w:name w:val="Título 3 Car"/>
    <w:basedOn w:val="Fuentedeprrafopredeter"/>
    <w:link w:val="Ttulo3"/>
    <w:uiPriority w:val="9"/>
    <w:semiHidden w:val="1"/>
    <w:rsid w:val="008A1ED9"/>
    <w:rPr>
      <w:rFonts w:asciiTheme="majorHAnsi" w:cstheme="majorBidi" w:eastAsiaTheme="majorEastAsia" w:hAnsiTheme="majorHAnsi"/>
      <w:color w:val="243f60" w:themeColor="accent1" w:themeShade="00007F"/>
      <w:sz w:val="24"/>
      <w:szCs w:val="24"/>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rlopez@dgsc.go.cr" TargetMode="External"/><Relationship Id="rId3" Type="http://schemas.openxmlformats.org/officeDocument/2006/relationships/hyperlink" Target="http://www.dgsc.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Q2IqiRBC89xeqTdrg+68ApiTw==">CgMxLjA4AHIhMUh0bFJNa1JyV0JjWUlGUG9Wc0dvR3Z5d2VvUHVNdmho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2025-03-10T16:41:00Z</dcterms:created>
  <dc:creator>schaves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0x0101002A0852032FD62D42AB44B0B3CF9827E4</vt:lpwstr>
  </property>
</Properties>
</file>