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0"/>
        <w:gridCol w:w="5020"/>
        <w:gridCol w:w="10"/>
      </w:tblGrid>
      <w:tr w:rsidR="00120731" w:rsidRPr="00120731" w14:paraId="72008691" w14:textId="77777777" w:rsidTr="00120731">
        <w:trPr>
          <w:gridAfter w:val="1"/>
          <w:wAfter w:w="10" w:type="dxa"/>
          <w:trHeight w:val="1020"/>
        </w:trPr>
        <w:tc>
          <w:tcPr>
            <w:tcW w:w="10050"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14:paraId="03E20742" w14:textId="77777777" w:rsidR="00120731" w:rsidRPr="00120731" w:rsidRDefault="00120731" w:rsidP="00120731">
            <w:pPr>
              <w:spacing w:before="120" w:after="120"/>
              <w:jc w:val="center"/>
              <w:rPr>
                <w:rFonts w:ascii="Arial" w:hAnsi="Arial" w:cs="Arial"/>
                <w:b/>
                <w:sz w:val="32"/>
                <w:szCs w:val="32"/>
              </w:rPr>
            </w:pPr>
            <w:r w:rsidRPr="00120731">
              <w:rPr>
                <w:rFonts w:ascii="Arial" w:hAnsi="Arial" w:cs="Arial"/>
                <w:b/>
                <w:sz w:val="32"/>
                <w:szCs w:val="32"/>
              </w:rPr>
              <w:t xml:space="preserve">FORMULARIO DE SOLICITUD DE PERMISOS DE USO DE FRECUENCIAS PARA SISTEMAS SATÉLITES Y SISTEMAS DE ENLACES DEL SERVICIO FIJO, EN FRECUENCIAS DE ASIGNACIÓN NO EXCLUSIVA </w:t>
            </w:r>
          </w:p>
          <w:p w14:paraId="113D26A7" w14:textId="77777777" w:rsidR="00120731" w:rsidRPr="00120731" w:rsidRDefault="00120731" w:rsidP="00120731">
            <w:pPr>
              <w:spacing w:before="120" w:after="120"/>
              <w:jc w:val="center"/>
              <w:rPr>
                <w:rFonts w:ascii="Arial" w:hAnsi="Arial" w:cs="Arial"/>
                <w:b/>
                <w:sz w:val="32"/>
                <w:szCs w:val="32"/>
                <w:lang w:val="en-US"/>
              </w:rPr>
            </w:pPr>
            <w:r w:rsidRPr="00120731">
              <w:rPr>
                <w:rFonts w:ascii="Arial" w:hAnsi="Arial" w:cs="Arial"/>
                <w:b/>
                <w:sz w:val="32"/>
                <w:szCs w:val="32"/>
                <w:lang w:val="en-US"/>
              </w:rPr>
              <w:t>N° MICITT–DCNT-DNPT-FORM-006</w:t>
            </w:r>
          </w:p>
        </w:tc>
      </w:tr>
      <w:tr w:rsidR="00120731" w:rsidRPr="00120731" w14:paraId="7D97134B" w14:textId="77777777" w:rsidTr="00120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FFFFFF"/>
            <w:vAlign w:val="center"/>
          </w:tcPr>
          <w:p w14:paraId="193767D5" w14:textId="77777777" w:rsidR="00120731" w:rsidRPr="00120731" w:rsidRDefault="00120731" w:rsidP="00120731">
            <w:pPr>
              <w:rPr>
                <w:rFonts w:ascii="Arial" w:hAnsi="Arial" w:cs="Arial"/>
                <w:b/>
              </w:rPr>
            </w:pPr>
            <w:r w:rsidRPr="00120731">
              <w:rPr>
                <w:rFonts w:ascii="Arial" w:hAnsi="Arial" w:cs="Arial"/>
                <w:b/>
              </w:rPr>
              <w:t>Lugar y fecha de la solicitud:</w:t>
            </w:r>
          </w:p>
        </w:tc>
      </w:tr>
      <w:tr w:rsidR="00120731" w:rsidRPr="00120731" w14:paraId="5BBF170C" w14:textId="77777777" w:rsidTr="00120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vAlign w:val="center"/>
          </w:tcPr>
          <w:p w14:paraId="27CC17F0" w14:textId="77777777" w:rsidR="00120731" w:rsidRPr="00120731" w:rsidRDefault="00120731" w:rsidP="00120731">
            <w:pPr>
              <w:jc w:val="center"/>
              <w:rPr>
                <w:rFonts w:ascii="Arial" w:hAnsi="Arial" w:cs="Arial"/>
                <w:b/>
              </w:rPr>
            </w:pPr>
            <w:r w:rsidRPr="00120731">
              <w:rPr>
                <w:rFonts w:ascii="Arial" w:hAnsi="Arial" w:cs="Arial"/>
                <w:b/>
              </w:rPr>
              <w:t>DATOS PERSONALES (persona física, apoderado, o representante legal de la persona jurídica</w:t>
            </w:r>
          </w:p>
        </w:tc>
      </w:tr>
      <w:tr w:rsidR="00120731" w:rsidRPr="00120731" w14:paraId="61A477FC"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CE3FE6D" w14:textId="77777777" w:rsidR="00120731" w:rsidRPr="00120731" w:rsidRDefault="00120731" w:rsidP="00120731">
            <w:pPr>
              <w:rPr>
                <w:rFonts w:ascii="Arial" w:hAnsi="Arial" w:cs="Arial"/>
                <w:sz w:val="20"/>
                <w:szCs w:val="20"/>
              </w:rPr>
            </w:pPr>
            <w:r w:rsidRPr="00120731">
              <w:rPr>
                <w:rFonts w:ascii="Arial" w:hAnsi="Arial" w:cs="Arial"/>
                <w:sz w:val="20"/>
                <w:szCs w:val="20"/>
              </w:rPr>
              <w:t>Nombre:</w:t>
            </w:r>
          </w:p>
        </w:tc>
      </w:tr>
      <w:tr w:rsidR="00120731" w:rsidRPr="00120731" w14:paraId="3595ADC2"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vAlign w:val="center"/>
          </w:tcPr>
          <w:p w14:paraId="7D9BD6F5" w14:textId="77777777" w:rsidR="00120731" w:rsidRPr="00120731" w:rsidRDefault="00120731" w:rsidP="00120731">
            <w:pPr>
              <w:rPr>
                <w:rFonts w:ascii="Arial" w:hAnsi="Arial" w:cs="Arial"/>
                <w:sz w:val="20"/>
                <w:szCs w:val="20"/>
              </w:rPr>
            </w:pPr>
            <w:r w:rsidRPr="00120731">
              <w:rPr>
                <w:rFonts w:ascii="Arial" w:hAnsi="Arial" w:cs="Arial"/>
                <w:sz w:val="20"/>
                <w:szCs w:val="20"/>
              </w:rPr>
              <w:t>Primer apellido:</w:t>
            </w:r>
          </w:p>
        </w:tc>
        <w:tc>
          <w:tcPr>
            <w:tcW w:w="5030" w:type="dxa"/>
            <w:gridSpan w:val="2"/>
            <w:vAlign w:val="center"/>
          </w:tcPr>
          <w:p w14:paraId="5E928218" w14:textId="77777777" w:rsidR="00120731" w:rsidRPr="00120731" w:rsidRDefault="00120731" w:rsidP="00120731">
            <w:pPr>
              <w:rPr>
                <w:rFonts w:ascii="Arial" w:hAnsi="Arial" w:cs="Arial"/>
                <w:sz w:val="20"/>
                <w:szCs w:val="20"/>
              </w:rPr>
            </w:pPr>
            <w:r w:rsidRPr="00120731">
              <w:rPr>
                <w:rFonts w:ascii="Arial" w:hAnsi="Arial" w:cs="Arial"/>
                <w:sz w:val="20"/>
                <w:szCs w:val="20"/>
              </w:rPr>
              <w:t xml:space="preserve">Segundo apellido:  </w:t>
            </w:r>
          </w:p>
        </w:tc>
      </w:tr>
      <w:tr w:rsidR="00120731" w:rsidRPr="00120731" w14:paraId="738B55A2"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vAlign w:val="center"/>
          </w:tcPr>
          <w:p w14:paraId="4A37B98D" w14:textId="77777777" w:rsidR="00120731" w:rsidRPr="00120731" w:rsidRDefault="00120731" w:rsidP="00120731">
            <w:pPr>
              <w:jc w:val="both"/>
              <w:rPr>
                <w:rFonts w:ascii="Arial" w:hAnsi="Arial" w:cs="Arial"/>
                <w:sz w:val="20"/>
                <w:szCs w:val="20"/>
              </w:rPr>
            </w:pPr>
            <w:r w:rsidRPr="00120731">
              <w:rPr>
                <w:rFonts w:ascii="Arial" w:hAnsi="Arial" w:cs="Arial"/>
                <w:sz w:val="20"/>
                <w:szCs w:val="20"/>
              </w:rPr>
              <w:t>Documento de identificación oficial (cédula de identidad, DIMEX, o pasaporte):</w:t>
            </w:r>
          </w:p>
        </w:tc>
        <w:tc>
          <w:tcPr>
            <w:tcW w:w="5030" w:type="dxa"/>
            <w:gridSpan w:val="2"/>
            <w:vAlign w:val="center"/>
          </w:tcPr>
          <w:p w14:paraId="56D63A67" w14:textId="77777777" w:rsidR="00120731" w:rsidRPr="00120731" w:rsidRDefault="00120731" w:rsidP="00120731">
            <w:pPr>
              <w:rPr>
                <w:rFonts w:ascii="Arial" w:hAnsi="Arial" w:cs="Arial"/>
                <w:sz w:val="20"/>
                <w:szCs w:val="20"/>
              </w:rPr>
            </w:pPr>
          </w:p>
        </w:tc>
      </w:tr>
      <w:tr w:rsidR="00120731" w:rsidRPr="00120731" w14:paraId="023BE7F9"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3612E59" w14:textId="77777777" w:rsidR="00120731" w:rsidRPr="00120731" w:rsidRDefault="00120731" w:rsidP="00120731">
            <w:pPr>
              <w:rPr>
                <w:rFonts w:ascii="Arial" w:hAnsi="Arial" w:cs="Arial"/>
                <w:sz w:val="20"/>
                <w:szCs w:val="20"/>
              </w:rPr>
            </w:pPr>
            <w:r w:rsidRPr="00120731">
              <w:rPr>
                <w:rFonts w:ascii="Arial" w:hAnsi="Arial" w:cs="Arial"/>
                <w:sz w:val="20"/>
                <w:szCs w:val="20"/>
              </w:rPr>
              <w:t>Correo electrónico para recibir notificaciones:</w:t>
            </w:r>
          </w:p>
        </w:tc>
      </w:tr>
      <w:tr w:rsidR="00120731" w:rsidRPr="00120731" w14:paraId="3D38AECD"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F3EF48D" w14:textId="77777777" w:rsidR="00120731" w:rsidRPr="00120731" w:rsidRDefault="00120731" w:rsidP="00120731">
            <w:pPr>
              <w:rPr>
                <w:rFonts w:ascii="Arial" w:hAnsi="Arial" w:cs="Arial"/>
                <w:sz w:val="20"/>
                <w:szCs w:val="20"/>
              </w:rPr>
            </w:pPr>
            <w:r w:rsidRPr="00120731">
              <w:rPr>
                <w:rFonts w:ascii="Arial" w:hAnsi="Arial" w:cs="Arial"/>
                <w:sz w:val="20"/>
                <w:szCs w:val="20"/>
              </w:rPr>
              <w:t>Otro medio para notificaciones:</w:t>
            </w:r>
          </w:p>
        </w:tc>
      </w:tr>
      <w:tr w:rsidR="00120731" w:rsidRPr="00120731" w14:paraId="2ADD95C6"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296B654" w14:textId="77777777" w:rsidR="00120731" w:rsidRPr="00120731" w:rsidRDefault="00120731" w:rsidP="00120731">
            <w:pPr>
              <w:rPr>
                <w:rFonts w:ascii="Arial" w:hAnsi="Arial" w:cs="Arial"/>
                <w:sz w:val="20"/>
                <w:szCs w:val="20"/>
              </w:rPr>
            </w:pPr>
            <w:r w:rsidRPr="00120731">
              <w:rPr>
                <w:rFonts w:ascii="Arial" w:hAnsi="Arial" w:cs="Arial"/>
                <w:sz w:val="20"/>
                <w:szCs w:val="20"/>
              </w:rPr>
              <w:t xml:space="preserve">Número de teléfono:  </w:t>
            </w:r>
          </w:p>
        </w:tc>
      </w:tr>
      <w:tr w:rsidR="00120731" w:rsidRPr="00120731" w14:paraId="32027480"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11C79DEE" w14:textId="77777777" w:rsidR="00120731" w:rsidRPr="00120731" w:rsidRDefault="00120731" w:rsidP="00120731">
            <w:pPr>
              <w:rPr>
                <w:rFonts w:ascii="Arial" w:hAnsi="Arial" w:cs="Arial"/>
                <w:sz w:val="20"/>
                <w:szCs w:val="20"/>
              </w:rPr>
            </w:pPr>
            <w:r w:rsidRPr="00120731">
              <w:rPr>
                <w:rFonts w:ascii="Arial" w:hAnsi="Arial" w:cs="Arial"/>
                <w:sz w:val="20"/>
                <w:szCs w:val="20"/>
              </w:rPr>
              <w:t>Dirección:</w:t>
            </w:r>
          </w:p>
        </w:tc>
      </w:tr>
      <w:tr w:rsidR="00120731" w:rsidRPr="00120731" w14:paraId="548F6D85" w14:textId="77777777" w:rsidTr="00120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vAlign w:val="center"/>
          </w:tcPr>
          <w:p w14:paraId="233C1F74" w14:textId="77777777" w:rsidR="00120731" w:rsidRPr="00120731" w:rsidRDefault="00120731" w:rsidP="00120731">
            <w:pPr>
              <w:jc w:val="center"/>
              <w:rPr>
                <w:rFonts w:ascii="Arial" w:hAnsi="Arial" w:cs="Arial"/>
                <w:b/>
              </w:rPr>
            </w:pPr>
            <w:r w:rsidRPr="00120731">
              <w:rPr>
                <w:rFonts w:ascii="Arial" w:hAnsi="Arial" w:cs="Arial"/>
                <w:b/>
              </w:rPr>
              <w:t>DATOS DE LA PERSONA JURÍDICA</w:t>
            </w:r>
          </w:p>
        </w:tc>
      </w:tr>
      <w:tr w:rsidR="00120731" w:rsidRPr="00120731" w14:paraId="716D2E6C"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1D6972FE" w14:textId="77777777" w:rsidR="00120731" w:rsidRPr="00120731" w:rsidRDefault="00120731" w:rsidP="00120731">
            <w:pPr>
              <w:rPr>
                <w:rFonts w:ascii="Arial" w:hAnsi="Arial" w:cs="Arial"/>
                <w:sz w:val="20"/>
                <w:szCs w:val="20"/>
              </w:rPr>
            </w:pPr>
            <w:r w:rsidRPr="00120731">
              <w:rPr>
                <w:rFonts w:ascii="Arial" w:hAnsi="Arial" w:cs="Arial"/>
                <w:sz w:val="20"/>
                <w:szCs w:val="20"/>
              </w:rPr>
              <w:t>Nombre o razón social:</w:t>
            </w:r>
          </w:p>
        </w:tc>
      </w:tr>
      <w:tr w:rsidR="00120731" w:rsidRPr="00120731" w14:paraId="420DF1B7"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49ACF43" w14:textId="77777777" w:rsidR="00120731" w:rsidRPr="00120731" w:rsidRDefault="00120731" w:rsidP="00120731">
            <w:pPr>
              <w:rPr>
                <w:rFonts w:ascii="Arial" w:hAnsi="Arial" w:cs="Arial"/>
                <w:sz w:val="20"/>
                <w:szCs w:val="20"/>
              </w:rPr>
            </w:pPr>
            <w:r w:rsidRPr="00120731">
              <w:rPr>
                <w:rFonts w:ascii="Arial" w:hAnsi="Arial" w:cs="Arial"/>
                <w:sz w:val="20"/>
                <w:szCs w:val="20"/>
              </w:rPr>
              <w:t>Número de cédula jurídica:</w:t>
            </w:r>
          </w:p>
        </w:tc>
      </w:tr>
      <w:tr w:rsidR="00120731" w:rsidRPr="00120731" w14:paraId="69CCE4A8"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BFED20C" w14:textId="77777777" w:rsidR="00120731" w:rsidRPr="00120731" w:rsidRDefault="00120731" w:rsidP="00120731">
            <w:pPr>
              <w:rPr>
                <w:rFonts w:ascii="Arial" w:hAnsi="Arial" w:cs="Arial"/>
                <w:sz w:val="20"/>
                <w:szCs w:val="20"/>
              </w:rPr>
            </w:pPr>
            <w:r w:rsidRPr="00120731">
              <w:rPr>
                <w:rFonts w:ascii="Arial" w:hAnsi="Arial" w:cs="Arial"/>
                <w:sz w:val="20"/>
                <w:szCs w:val="20"/>
              </w:rPr>
              <w:t>Domicilio de la persona jurídica:</w:t>
            </w:r>
          </w:p>
        </w:tc>
      </w:tr>
      <w:tr w:rsidR="00120731" w:rsidRPr="00120731" w14:paraId="13C418C2"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746CFA1D" w14:textId="77777777" w:rsidR="00120731" w:rsidRPr="00120731" w:rsidRDefault="00120731" w:rsidP="00120731">
            <w:pPr>
              <w:rPr>
                <w:rFonts w:ascii="Arial" w:hAnsi="Arial" w:cs="Arial"/>
                <w:sz w:val="20"/>
                <w:szCs w:val="20"/>
              </w:rPr>
            </w:pPr>
            <w:r w:rsidRPr="00120731">
              <w:rPr>
                <w:rFonts w:ascii="Arial" w:hAnsi="Arial" w:cs="Arial"/>
                <w:sz w:val="20"/>
                <w:szCs w:val="20"/>
              </w:rPr>
              <w:t>Actividad a la que se dedica la persona jurídica:</w:t>
            </w:r>
          </w:p>
        </w:tc>
      </w:tr>
      <w:tr w:rsidR="00120731" w:rsidRPr="00120731" w14:paraId="606A3E61"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64F68571" w14:textId="77777777" w:rsidR="00120731" w:rsidRPr="00120731" w:rsidRDefault="00120731" w:rsidP="00120731">
            <w:pPr>
              <w:rPr>
                <w:rFonts w:ascii="Arial" w:hAnsi="Arial" w:cs="Arial"/>
                <w:sz w:val="20"/>
                <w:szCs w:val="20"/>
              </w:rPr>
            </w:pPr>
            <w:r w:rsidRPr="00120731">
              <w:rPr>
                <w:rFonts w:ascii="Arial" w:hAnsi="Arial" w:cs="Arial"/>
                <w:sz w:val="20"/>
                <w:szCs w:val="20"/>
              </w:rPr>
              <w:t>Correo electrónico para notificaciones:</w:t>
            </w:r>
          </w:p>
        </w:tc>
      </w:tr>
      <w:tr w:rsidR="00120731" w:rsidRPr="00120731" w14:paraId="6B4FA5A4"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66E7F284" w14:textId="77777777" w:rsidR="00120731" w:rsidRPr="00120731" w:rsidRDefault="00120731" w:rsidP="00120731">
            <w:pPr>
              <w:rPr>
                <w:rFonts w:ascii="Arial" w:hAnsi="Arial" w:cs="Arial"/>
                <w:sz w:val="20"/>
                <w:szCs w:val="20"/>
              </w:rPr>
            </w:pPr>
            <w:r w:rsidRPr="00120731">
              <w:rPr>
                <w:rFonts w:ascii="Arial" w:hAnsi="Arial" w:cs="Arial"/>
                <w:sz w:val="20"/>
                <w:szCs w:val="20"/>
              </w:rPr>
              <w:t>Otro medio para notificaciones:</w:t>
            </w:r>
          </w:p>
        </w:tc>
      </w:tr>
      <w:tr w:rsidR="00120731" w:rsidRPr="00120731" w14:paraId="31D7E29E"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69926FCC" w14:textId="77777777" w:rsidR="00120731" w:rsidRPr="00120731" w:rsidRDefault="00120731" w:rsidP="00120731">
            <w:pPr>
              <w:spacing w:line="276" w:lineRule="auto"/>
              <w:rPr>
                <w:rFonts w:ascii="Arial" w:hAnsi="Arial" w:cs="Arial"/>
                <w:sz w:val="20"/>
                <w:szCs w:val="20"/>
              </w:rPr>
            </w:pPr>
            <w:r w:rsidRPr="00120731">
              <w:rPr>
                <w:rFonts w:ascii="Arial" w:hAnsi="Arial" w:cs="Arial"/>
                <w:sz w:val="20"/>
                <w:szCs w:val="20"/>
              </w:rPr>
              <w:t>Número de teléfono:</w:t>
            </w:r>
          </w:p>
        </w:tc>
      </w:tr>
      <w:tr w:rsidR="00120731" w:rsidRPr="00120731" w14:paraId="016CC4A0"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21D8464" w14:textId="77777777" w:rsidR="00120731" w:rsidRPr="00120731" w:rsidRDefault="00120731" w:rsidP="00120731">
            <w:pPr>
              <w:rPr>
                <w:rFonts w:ascii="Arial" w:hAnsi="Arial" w:cs="Arial"/>
                <w:sz w:val="20"/>
                <w:szCs w:val="20"/>
              </w:rPr>
            </w:pPr>
            <w:r w:rsidRPr="00120731">
              <w:rPr>
                <w:rFonts w:ascii="Arial" w:hAnsi="Arial" w:cs="Arial"/>
                <w:sz w:val="20"/>
                <w:szCs w:val="20"/>
              </w:rPr>
              <w:t>Encargado del trámite:</w:t>
            </w:r>
          </w:p>
        </w:tc>
      </w:tr>
    </w:tbl>
    <w:p w14:paraId="44BFEEDD" w14:textId="77777777" w:rsidR="00120731" w:rsidRPr="00120731" w:rsidRDefault="00120731" w:rsidP="00120731">
      <w:pPr>
        <w:rPr>
          <w:rFonts w:ascii="Calibri" w:eastAsia="Calibri" w:hAnsi="Calibri" w:cs="Times New Roman"/>
        </w:rPr>
      </w:pPr>
    </w:p>
    <w:tbl>
      <w:tblPr>
        <w:tblStyle w:val="Tablaconcuadrcula1"/>
        <w:tblW w:w="0" w:type="auto"/>
        <w:tblLook w:val="04A0" w:firstRow="1" w:lastRow="0" w:firstColumn="1" w:lastColumn="0" w:noHBand="0" w:noVBand="1"/>
      </w:tblPr>
      <w:tblGrid>
        <w:gridCol w:w="10050"/>
      </w:tblGrid>
      <w:tr w:rsidR="00120731" w:rsidRPr="00120731" w14:paraId="0CA0A2E7" w14:textId="77777777" w:rsidTr="00120731">
        <w:trPr>
          <w:trHeight w:val="1247"/>
        </w:trPr>
        <w:tc>
          <w:tcPr>
            <w:tcW w:w="10050" w:type="dxa"/>
            <w:shd w:val="clear" w:color="auto" w:fill="B4C6E7"/>
            <w:vAlign w:val="center"/>
          </w:tcPr>
          <w:p w14:paraId="123B6BBB" w14:textId="77777777" w:rsidR="00120731" w:rsidRPr="00120731" w:rsidRDefault="00120731" w:rsidP="00120731">
            <w:pPr>
              <w:spacing w:line="276" w:lineRule="auto"/>
              <w:jc w:val="center"/>
              <w:rPr>
                <w:rFonts w:ascii="Calibri" w:hAnsi="Calibri" w:cs="Times New Roman"/>
                <w:b/>
                <w:sz w:val="28"/>
                <w:szCs w:val="28"/>
                <w:u w:val="single"/>
              </w:rPr>
            </w:pPr>
            <w:r w:rsidRPr="00120731">
              <w:rPr>
                <w:rFonts w:ascii="Arial" w:hAnsi="Arial" w:cs="Arial"/>
                <w:b/>
                <w:sz w:val="26"/>
                <w:szCs w:val="26"/>
              </w:rPr>
              <w:lastRenderedPageBreak/>
              <w:t xml:space="preserve">REQUISITOS GENERALES ESTABLECIDOS EN EL ARTICULO 17 DEL REGLAMENTO A LA LEY GENERAL DE TELECOMUNICACIONES, DECRETO EJECUTIVO </w:t>
            </w:r>
            <w:proofErr w:type="spellStart"/>
            <w:r w:rsidRPr="00120731">
              <w:rPr>
                <w:rFonts w:ascii="Arial" w:hAnsi="Arial" w:cs="Arial"/>
                <w:b/>
                <w:sz w:val="26"/>
                <w:szCs w:val="26"/>
              </w:rPr>
              <w:t>Nº</w:t>
            </w:r>
            <w:proofErr w:type="spellEnd"/>
            <w:r w:rsidRPr="00120731">
              <w:rPr>
                <w:rFonts w:ascii="Arial" w:hAnsi="Arial" w:cs="Arial"/>
                <w:b/>
                <w:sz w:val="26"/>
                <w:szCs w:val="26"/>
              </w:rPr>
              <w:t xml:space="preserve"> 34765-MINAET</w:t>
            </w:r>
          </w:p>
        </w:tc>
      </w:tr>
    </w:tbl>
    <w:p w14:paraId="099633B7" w14:textId="77777777" w:rsidR="00120731" w:rsidRPr="00120731" w:rsidRDefault="00120731" w:rsidP="00120731">
      <w:pPr>
        <w:spacing w:after="200" w:line="276" w:lineRule="auto"/>
        <w:ind w:left="426"/>
        <w:contextualSpacing/>
        <w:jc w:val="both"/>
        <w:rPr>
          <w:rFonts w:ascii="Arial" w:eastAsia="Times New Roman" w:hAnsi="Arial" w:cs="Arial"/>
          <w:b/>
          <w:bCs/>
          <w:kern w:val="0"/>
          <w:lang w:eastAsia="es-CR"/>
          <w14:ligatures w14:val="none"/>
        </w:rPr>
      </w:pPr>
    </w:p>
    <w:p w14:paraId="624AA502"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“Artículo 17.- Disposiciones generales para tramitar una solicitud.</w:t>
      </w:r>
    </w:p>
    <w:p w14:paraId="64A91A09"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4658C314"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5640C11D"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0D3D5020"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0437A642"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a. De la solicitud: </w:t>
      </w:r>
      <w:r w:rsidRPr="00120731">
        <w:rPr>
          <w:rFonts w:ascii="Arial" w:eastAsia="Times New Roman" w:hAnsi="Arial" w:cs="Arial"/>
          <w:kern w:val="0"/>
          <w:sz w:val="20"/>
          <w:szCs w:val="20"/>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6 de la Dirección Nacional de Notariado denominado "Lineamientos para el Ejercicio y Control del Servicio Notarial".</w:t>
      </w:r>
    </w:p>
    <w:p w14:paraId="65F1E227"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0B7DEA82"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8454, "Ley de Certificados, Firmas Digitales y Documentos Electrónicos". La solicitud debidamente firmada y demás documentación complementaria </w:t>
      </w:r>
      <w:proofErr w:type="gramStart"/>
      <w:r w:rsidRPr="00120731">
        <w:rPr>
          <w:rFonts w:ascii="Arial" w:eastAsia="Times New Roman" w:hAnsi="Arial" w:cs="Arial"/>
          <w:kern w:val="0"/>
          <w:sz w:val="20"/>
          <w:szCs w:val="20"/>
          <w:lang w:eastAsia="es-CR"/>
          <w14:ligatures w14:val="none"/>
        </w:rPr>
        <w:t>requerida,</w:t>
      </w:r>
      <w:proofErr w:type="gramEnd"/>
      <w:r w:rsidRPr="00120731">
        <w:rPr>
          <w:rFonts w:ascii="Arial" w:eastAsia="Times New Roman" w:hAnsi="Arial" w:cs="Arial"/>
          <w:kern w:val="0"/>
          <w:sz w:val="20"/>
          <w:szCs w:val="20"/>
          <w:lang w:eastAsia="es-CR"/>
          <w14:ligatures w14:val="none"/>
        </w:rPr>
        <w:t xml:space="preserve"> podrán enviarse al correo electrónico: </w:t>
      </w:r>
      <w:hyperlink r:id="rId7" w:history="1">
        <w:r w:rsidRPr="00120731">
          <w:rPr>
            <w:rFonts w:ascii="Arial" w:eastAsia="Times New Roman" w:hAnsi="Arial" w:cs="Arial"/>
            <w:b/>
            <w:bCs/>
            <w:color w:val="0563C1"/>
            <w:kern w:val="0"/>
            <w:sz w:val="20"/>
            <w:szCs w:val="20"/>
            <w:u w:val="single"/>
            <w:lang w:eastAsia="es-CR"/>
            <w14:ligatures w14:val="none"/>
          </w:rPr>
          <w:t>notificaciones.telecom@micitt.go.cr</w:t>
        </w:r>
      </w:hyperlink>
      <w:r w:rsidRPr="00120731">
        <w:rPr>
          <w:rFonts w:ascii="Arial" w:eastAsia="Times New Roman" w:hAnsi="Arial" w:cs="Arial"/>
          <w:kern w:val="0"/>
          <w:sz w:val="20"/>
          <w:szCs w:val="20"/>
          <w:lang w:eastAsia="es-CR"/>
          <w14:ligatures w14:val="none"/>
        </w:rPr>
        <w:t>.</w:t>
      </w:r>
    </w:p>
    <w:p w14:paraId="789A25C2"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4CA78DF2"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La representación del firmante de las solicitudes en los casos de las personas jurídicas será verificada en el Registro Nacional por el MICITT.</w:t>
      </w:r>
    </w:p>
    <w:p w14:paraId="52FD4A2A"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5A131183"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RCS-374-2018 de fecha 23 de noviembre de 2018, publicada en el Diario Oficial La Gaceta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229 de fecha 18 de diciembre de 2018, la cual establece los requisitos y procedimiento para el otorgamiento de dichas autorizaciones.</w:t>
      </w:r>
    </w:p>
    <w:p w14:paraId="2893A9C8"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43E5134E"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b. Documento de identidad: </w:t>
      </w:r>
      <w:r w:rsidRPr="00120731">
        <w:rPr>
          <w:rFonts w:ascii="Arial" w:eastAsia="Times New Roman" w:hAnsi="Arial" w:cs="Arial"/>
          <w:kern w:val="0"/>
          <w:sz w:val="20"/>
          <w:szCs w:val="20"/>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52-MP, "Prescinde de la solicitud de fotocopias de cédula de identidad o cédula jurídica a ciudadanos para trámites administrativos", de </w:t>
      </w:r>
      <w:r w:rsidRPr="00120731">
        <w:rPr>
          <w:rFonts w:ascii="Arial" w:eastAsia="Times New Roman" w:hAnsi="Arial" w:cs="Arial"/>
          <w:kern w:val="0"/>
          <w:sz w:val="20"/>
          <w:szCs w:val="20"/>
          <w:lang w:eastAsia="es-CR"/>
          <w14:ligatures w14:val="none"/>
        </w:rPr>
        <w:lastRenderedPageBreak/>
        <w:t>fecha 13 de julio de 2016. En el caso de las personas jurídicas, si el representante legal no se presenta personalmente al momento de entregar la solicitud, se requiere copia del documento de identificación oficial del(de la) representante legal y/o apoderado(a).</w:t>
      </w:r>
    </w:p>
    <w:p w14:paraId="46227346"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32AD1966"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c. Idioma de las gestiones: </w:t>
      </w:r>
      <w:r w:rsidRPr="00120731">
        <w:rPr>
          <w:rFonts w:ascii="Arial" w:eastAsia="Times New Roman" w:hAnsi="Arial" w:cs="Arial"/>
          <w:kern w:val="0"/>
          <w:sz w:val="20"/>
          <w:szCs w:val="20"/>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35B43725"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5DB45F28"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d. Documentos expedidos fuera de Costa Rica. </w:t>
      </w:r>
      <w:r w:rsidRPr="00120731">
        <w:rPr>
          <w:rFonts w:ascii="Arial" w:eastAsia="Times New Roman" w:hAnsi="Arial" w:cs="Arial"/>
          <w:kern w:val="0"/>
          <w:sz w:val="20"/>
          <w:szCs w:val="20"/>
          <w:lang w:eastAsia="es-CR"/>
          <w14:ligatures w14:val="none"/>
        </w:rPr>
        <w:t xml:space="preserve">Los documentos que estuvieren expedidos fuera de Costa </w:t>
      </w:r>
      <w:proofErr w:type="gramStart"/>
      <w:r w:rsidRPr="00120731">
        <w:rPr>
          <w:rFonts w:ascii="Arial" w:eastAsia="Times New Roman" w:hAnsi="Arial" w:cs="Arial"/>
          <w:kern w:val="0"/>
          <w:sz w:val="20"/>
          <w:szCs w:val="20"/>
          <w:lang w:eastAsia="es-CR"/>
          <w14:ligatures w14:val="none"/>
        </w:rPr>
        <w:t>Rica,</w:t>
      </w:r>
      <w:proofErr w:type="gramEnd"/>
      <w:r w:rsidRPr="00120731">
        <w:rPr>
          <w:rFonts w:ascii="Arial" w:eastAsia="Times New Roman" w:hAnsi="Arial" w:cs="Arial"/>
          <w:kern w:val="0"/>
          <w:sz w:val="20"/>
          <w:szCs w:val="20"/>
          <w:lang w:eastAsia="es-CR"/>
          <w14:ligatures w14:val="none"/>
        </w:rPr>
        <w:t xml:space="preserve"> deberán legalizarse o apostillarse de conformidad con la Ley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8142, "Ley de Traducciones e Interpretaciones Oficiales".</w:t>
      </w:r>
    </w:p>
    <w:p w14:paraId="6BB35DC4"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5B21190B"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e. Obligaciones materiales y formales: </w:t>
      </w:r>
      <w:r w:rsidRPr="00120731">
        <w:rPr>
          <w:rFonts w:ascii="Arial" w:eastAsia="Times New Roman" w:hAnsi="Arial" w:cs="Arial"/>
          <w:kern w:val="0"/>
          <w:sz w:val="20"/>
          <w:szCs w:val="20"/>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17, "Ley Constitutiva de la Caja Costarricense de Seguro Social CCSS", y el artículo 22 inciso a) de la Ley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5662, "Ley de Desarrollo Social y Asignaciones Familiares".</w:t>
      </w:r>
    </w:p>
    <w:p w14:paraId="1FCAAA1E"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3CED02B0"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4755, "Código de Normas y Procedimientos Tributarios", y el artículo 16 de la Ley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9416, "Ley para Mejorar la Lucha contra el Fraude Fiscal".</w:t>
      </w:r>
    </w:p>
    <w:p w14:paraId="6B8CDFD8"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16744D5E"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 xml:space="preserve">En el caso de personas jurídicas, adicionalmente deberán estar al día con la obligación impuesta por el artículo 5 de la Ley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4755, "Código de Normas y Procedimientos Tributarios" (Código Tributario).</w:t>
      </w:r>
    </w:p>
    <w:p w14:paraId="06C8D835"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621B208D"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El MICITT o la SUTEL, según corresponda verificará internamente que el(la) solicitante cumpla con los requisitos y obligaciones materiales y formales con la CCSS, FODESAF y con el Ministerio de Hacienda.</w:t>
      </w:r>
    </w:p>
    <w:p w14:paraId="45BC9D03"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6FE0431F"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Asimismo, en el caso de personas jurídicas verificará internamente las personerías jurídicas y los poderes de estas, según sea el caso, como requisito de admisibilidad de la solicitud.</w:t>
      </w:r>
    </w:p>
    <w:p w14:paraId="097BDD99"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6FF0E842"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kern w:val="0"/>
          <w:sz w:val="20"/>
          <w:szCs w:val="20"/>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w:t>
      </w:r>
      <w:r w:rsidRPr="00120731">
        <w:rPr>
          <w:rFonts w:ascii="Arial" w:eastAsia="Times New Roman" w:hAnsi="Arial" w:cs="Arial"/>
          <w:kern w:val="0"/>
          <w:sz w:val="20"/>
          <w:szCs w:val="20"/>
          <w:lang w:eastAsia="es-CR"/>
          <w14:ligatures w14:val="none"/>
        </w:rPr>
        <w:lastRenderedPageBreak/>
        <w:t xml:space="preserve">corresponda, establecidos en los artículos 39, 62 y 63 Ley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8642, "Ley General de Telecomunicaciones" y 18 de Ley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080B163B"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2C60786D"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f. Presentación de documentos originales: </w:t>
      </w:r>
      <w:r w:rsidRPr="00120731">
        <w:rPr>
          <w:rFonts w:ascii="Arial" w:eastAsia="Times New Roman" w:hAnsi="Arial" w:cs="Arial"/>
          <w:kern w:val="0"/>
          <w:sz w:val="20"/>
          <w:szCs w:val="20"/>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120731">
        <w:rPr>
          <w:rFonts w:ascii="Arial" w:eastAsia="Times New Roman" w:hAnsi="Arial" w:cs="Arial"/>
          <w:kern w:val="0"/>
          <w:sz w:val="20"/>
          <w:szCs w:val="20"/>
          <w:lang w:eastAsia="es-CR"/>
          <w14:ligatures w14:val="none"/>
        </w:rPr>
        <w:t>Nº</w:t>
      </w:r>
      <w:proofErr w:type="spellEnd"/>
      <w:r w:rsidRPr="00120731">
        <w:rPr>
          <w:rFonts w:ascii="Arial" w:eastAsia="Times New Roman" w:hAnsi="Arial" w:cs="Arial"/>
          <w:kern w:val="0"/>
          <w:sz w:val="20"/>
          <w:szCs w:val="20"/>
          <w:lang w:eastAsia="es-CR"/>
          <w14:ligatures w14:val="none"/>
        </w:rPr>
        <w:t xml:space="preserve"> 6, "Lineamientos para el Ejercicio y Control del Servicio Notarial" de la Dirección Nacional de Notariado.</w:t>
      </w:r>
    </w:p>
    <w:p w14:paraId="0BF8C0C6"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610810DE"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g. Presentación de documentación incompleta: </w:t>
      </w:r>
      <w:r w:rsidRPr="00120731">
        <w:rPr>
          <w:rFonts w:ascii="Arial" w:eastAsia="Times New Roman" w:hAnsi="Arial" w:cs="Arial"/>
          <w:kern w:val="0"/>
          <w:sz w:val="20"/>
          <w:szCs w:val="20"/>
          <w:lang w:eastAsia="es-CR"/>
          <w14:ligatures w14:val="none"/>
        </w:rPr>
        <w:t xml:space="preserve">En caso de que se presenten solicitudes incompletas se le prevendrá al(a la) interesado(a) por una única vez, para que complete su solicitud en el plazo máximo de diez (10) días hábiles, en apego a lo dispuesto en el artículo 264 de la Ley </w:t>
      </w:r>
      <w:proofErr w:type="spellStart"/>
      <w:r w:rsidRPr="00120731">
        <w:rPr>
          <w:rFonts w:ascii="Arial" w:eastAsia="Times New Roman" w:hAnsi="Arial" w:cs="Arial"/>
          <w:kern w:val="0"/>
          <w:sz w:val="20"/>
          <w:szCs w:val="20"/>
          <w:lang w:eastAsia="es-CR"/>
          <w14:ligatures w14:val="none"/>
        </w:rPr>
        <w:t>N°</w:t>
      </w:r>
      <w:proofErr w:type="spellEnd"/>
      <w:r w:rsidRPr="00120731">
        <w:rPr>
          <w:rFonts w:ascii="Arial" w:eastAsia="Times New Roman" w:hAnsi="Arial" w:cs="Arial"/>
          <w:kern w:val="0"/>
          <w:sz w:val="20"/>
          <w:szCs w:val="20"/>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0D7C038C"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p w14:paraId="69A0BEBD"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r w:rsidRPr="00120731">
        <w:rPr>
          <w:rFonts w:ascii="Arial" w:eastAsia="Times New Roman" w:hAnsi="Arial" w:cs="Arial"/>
          <w:b/>
          <w:bCs/>
          <w:kern w:val="0"/>
          <w:sz w:val="20"/>
          <w:szCs w:val="20"/>
          <w:lang w:eastAsia="es-CR"/>
          <w14:ligatures w14:val="none"/>
        </w:rPr>
        <w:t>h. Formularios para trámites: </w:t>
      </w:r>
      <w:r w:rsidRPr="00120731">
        <w:rPr>
          <w:rFonts w:ascii="Arial" w:eastAsia="Times New Roman" w:hAnsi="Arial" w:cs="Arial"/>
          <w:kern w:val="0"/>
          <w:sz w:val="20"/>
          <w:szCs w:val="20"/>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56C2514B" w14:textId="77777777" w:rsidR="00120731" w:rsidRPr="00120731" w:rsidRDefault="00120731" w:rsidP="00120731">
      <w:pPr>
        <w:spacing w:after="200" w:line="276" w:lineRule="auto"/>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120731" w:rsidRPr="00120731" w14:paraId="0C22B471" w14:textId="77777777" w:rsidTr="00120731">
        <w:trPr>
          <w:trHeight w:val="1247"/>
        </w:trPr>
        <w:tc>
          <w:tcPr>
            <w:tcW w:w="10050" w:type="dxa"/>
            <w:shd w:val="clear" w:color="auto" w:fill="B4C6E7"/>
            <w:vAlign w:val="center"/>
          </w:tcPr>
          <w:p w14:paraId="77B59504" w14:textId="77777777" w:rsidR="00120731" w:rsidRPr="00120731" w:rsidRDefault="00120731" w:rsidP="00120731">
            <w:pPr>
              <w:spacing w:line="276" w:lineRule="auto"/>
              <w:jc w:val="center"/>
              <w:rPr>
                <w:rFonts w:ascii="Calibri" w:hAnsi="Calibri" w:cs="Times New Roman"/>
                <w:b/>
                <w:sz w:val="28"/>
                <w:szCs w:val="28"/>
                <w:u w:val="single"/>
              </w:rPr>
            </w:pPr>
            <w:r w:rsidRPr="00120731">
              <w:rPr>
                <w:rFonts w:ascii="Arial" w:hAnsi="Arial" w:cs="Arial"/>
                <w:b/>
                <w:sz w:val="26"/>
                <w:szCs w:val="26"/>
              </w:rPr>
              <w:t xml:space="preserve">REQUISITOS ESPECÍFICOS ESTABLECIDOS EN EL ARTICULO 47 DEL REGLAMENTO A LA LEY GENERAL DE TELECOMUNICACIONES, DECRETO EJECUTIVO </w:t>
            </w:r>
            <w:proofErr w:type="spellStart"/>
            <w:r w:rsidRPr="00120731">
              <w:rPr>
                <w:rFonts w:ascii="Arial" w:hAnsi="Arial" w:cs="Arial"/>
                <w:b/>
                <w:sz w:val="26"/>
                <w:szCs w:val="26"/>
              </w:rPr>
              <w:t>Nº</w:t>
            </w:r>
            <w:proofErr w:type="spellEnd"/>
            <w:r w:rsidRPr="00120731">
              <w:rPr>
                <w:rFonts w:ascii="Arial" w:hAnsi="Arial" w:cs="Arial"/>
                <w:b/>
                <w:sz w:val="26"/>
                <w:szCs w:val="26"/>
              </w:rPr>
              <w:t xml:space="preserve"> 34765-MINAET</w:t>
            </w:r>
          </w:p>
        </w:tc>
      </w:tr>
    </w:tbl>
    <w:p w14:paraId="2A70FB70" w14:textId="77777777" w:rsidR="00120731" w:rsidRPr="00120731" w:rsidRDefault="00120731" w:rsidP="00120731">
      <w:pPr>
        <w:spacing w:line="276" w:lineRule="auto"/>
        <w:ind w:right="566"/>
        <w:jc w:val="both"/>
        <w:rPr>
          <w:rFonts w:ascii="Arial" w:eastAsia="Arial" w:hAnsi="Arial" w:cs="Arial"/>
          <w:b/>
          <w:kern w:val="0"/>
          <w:lang w:eastAsia="es-CR"/>
          <w14:ligatures w14:val="none"/>
        </w:rPr>
      </w:pPr>
    </w:p>
    <w:p w14:paraId="4B6ACDDB"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bookmarkStart w:id="0" w:name="_Hlk158371176"/>
      <w:r w:rsidRPr="00120731">
        <w:rPr>
          <w:rFonts w:ascii="Arial" w:eastAsia="Arial" w:hAnsi="Arial" w:cs="Arial"/>
          <w:b/>
          <w:bCs/>
          <w:kern w:val="0"/>
          <w:sz w:val="20"/>
          <w:szCs w:val="20"/>
          <w:lang w:eastAsia="es-CR"/>
          <w14:ligatures w14:val="none"/>
        </w:rPr>
        <w:t>“Artículo 47.- De los requisitos para la obtención de un permiso de uso de bandas de frecuencias</w:t>
      </w:r>
      <w:r w:rsidRPr="00120731">
        <w:rPr>
          <w:rFonts w:ascii="Arial" w:eastAsia="Arial" w:hAnsi="Arial" w:cs="Arial"/>
          <w:kern w:val="0"/>
          <w:sz w:val="20"/>
          <w:szCs w:val="20"/>
          <w:lang w:eastAsia="es-CR"/>
          <w14:ligatures w14:val="none"/>
        </w:rPr>
        <w:t xml:space="preserve">. Para la obtención de un permiso de uso de bandas de frecuencias a que se refieren los incisos b), c) y d) del artículo 9 de la Ley </w:t>
      </w:r>
      <w:proofErr w:type="spellStart"/>
      <w:r w:rsidRPr="00120731">
        <w:rPr>
          <w:rFonts w:ascii="Arial" w:eastAsia="Arial" w:hAnsi="Arial" w:cs="Arial"/>
          <w:kern w:val="0"/>
          <w:sz w:val="20"/>
          <w:szCs w:val="20"/>
          <w:lang w:eastAsia="es-CR"/>
          <w14:ligatures w14:val="none"/>
        </w:rPr>
        <w:t>Nº</w:t>
      </w:r>
      <w:proofErr w:type="spellEnd"/>
      <w:r w:rsidRPr="00120731">
        <w:rPr>
          <w:rFonts w:ascii="Arial" w:eastAsia="Arial" w:hAnsi="Arial" w:cs="Arial"/>
          <w:kern w:val="0"/>
          <w:sz w:val="20"/>
          <w:szCs w:val="20"/>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5B68200D"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44A2763A"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1. Banda Angosta:</w:t>
      </w:r>
    </w:p>
    <w:p w14:paraId="279E714E"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120731">
        <w:rPr>
          <w:rFonts w:ascii="Arial" w:eastAsia="Arial" w:hAnsi="Arial" w:cs="Arial"/>
          <w:kern w:val="0"/>
          <w:sz w:val="20"/>
          <w:szCs w:val="20"/>
          <w:lang w:eastAsia="es-CR"/>
          <w14:ligatures w14:val="none"/>
        </w:rPr>
        <w:t>Nº</w:t>
      </w:r>
      <w:proofErr w:type="spellEnd"/>
      <w:r w:rsidRPr="00120731">
        <w:rPr>
          <w:rFonts w:ascii="Arial" w:eastAsia="Arial" w:hAnsi="Arial" w:cs="Arial"/>
          <w:kern w:val="0"/>
          <w:sz w:val="20"/>
          <w:szCs w:val="20"/>
          <w:lang w:eastAsia="es-CR"/>
          <w14:ligatures w14:val="none"/>
        </w:rPr>
        <w:t xml:space="preserve"> MICITT-DCNTDNPT-FORM-001, disponible para su acceso y descarga en el sitio web del MICITT, completando la siguiente información:</w:t>
      </w:r>
    </w:p>
    <w:p w14:paraId="046D75D6"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764E4491"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a. </w:t>
      </w:r>
      <w:r w:rsidRPr="00120731">
        <w:rPr>
          <w:rFonts w:ascii="Arial" w:eastAsia="Arial" w:hAnsi="Arial" w:cs="Arial"/>
          <w:kern w:val="0"/>
          <w:sz w:val="20"/>
          <w:szCs w:val="20"/>
          <w:lang w:eastAsia="es-CR"/>
          <w14:ligatures w14:val="none"/>
        </w:rPr>
        <w:t>Nombre de la persona física o jurídica solicitante, el de su apoderado(a) o representante legal, en caso de proceder.</w:t>
      </w:r>
    </w:p>
    <w:p w14:paraId="33A966DD"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04DBED40"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b. </w:t>
      </w:r>
      <w:r w:rsidRPr="00120731">
        <w:rPr>
          <w:rFonts w:ascii="Arial" w:eastAsia="Arial" w:hAnsi="Arial" w:cs="Arial"/>
          <w:kern w:val="0"/>
          <w:sz w:val="20"/>
          <w:szCs w:val="20"/>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del(de la) apoderado(a) o representante legal del(de la) solicitante.</w:t>
      </w:r>
    </w:p>
    <w:p w14:paraId="0429763D"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lastRenderedPageBreak/>
        <w:br/>
      </w:r>
      <w:r w:rsidRPr="00120731">
        <w:rPr>
          <w:rFonts w:ascii="Arial" w:eastAsia="Arial" w:hAnsi="Arial" w:cs="Arial"/>
          <w:b/>
          <w:bCs/>
          <w:kern w:val="0"/>
          <w:sz w:val="20"/>
          <w:szCs w:val="20"/>
          <w:lang w:eastAsia="es-CR"/>
          <w14:ligatures w14:val="none"/>
        </w:rPr>
        <w:t>c. </w:t>
      </w:r>
      <w:r w:rsidRPr="00120731">
        <w:rPr>
          <w:rFonts w:ascii="Arial" w:eastAsia="Arial" w:hAnsi="Arial" w:cs="Arial"/>
          <w:kern w:val="0"/>
          <w:sz w:val="20"/>
          <w:szCs w:val="20"/>
          <w:lang w:eastAsia="es-CR"/>
          <w14:ligatures w14:val="none"/>
        </w:rPr>
        <w:t>Correo electrónico para recibir notificaciones.</w:t>
      </w:r>
    </w:p>
    <w:p w14:paraId="45A9A84C"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18AA56E9"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d. </w:t>
      </w:r>
      <w:r w:rsidRPr="00120731">
        <w:rPr>
          <w:rFonts w:ascii="Arial" w:eastAsia="Arial" w:hAnsi="Arial" w:cs="Arial"/>
          <w:kern w:val="0"/>
          <w:sz w:val="20"/>
          <w:szCs w:val="20"/>
          <w:lang w:eastAsia="es-CR"/>
          <w14:ligatures w14:val="none"/>
        </w:rPr>
        <w:t>Dirección exacta del domicilio de la persona física o jurídica solicitante, haciendo referencia a la provincia, cantón y distrito según el Sistema Nacional de Información Territorial (SNIT).</w:t>
      </w:r>
    </w:p>
    <w:p w14:paraId="59D4E051"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e. </w:t>
      </w:r>
      <w:r w:rsidRPr="00120731">
        <w:rPr>
          <w:rFonts w:ascii="Arial" w:eastAsia="Arial" w:hAnsi="Arial" w:cs="Arial"/>
          <w:kern w:val="0"/>
          <w:sz w:val="20"/>
          <w:szCs w:val="20"/>
          <w:lang w:eastAsia="es-CR"/>
          <w14:ligatures w14:val="none"/>
        </w:rPr>
        <w:t>Indicación de número de teléfono para contacto.</w:t>
      </w:r>
    </w:p>
    <w:p w14:paraId="56AE5BB1"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f. </w:t>
      </w:r>
      <w:r w:rsidRPr="00120731">
        <w:rPr>
          <w:rFonts w:ascii="Arial" w:eastAsia="Arial" w:hAnsi="Arial" w:cs="Arial"/>
          <w:kern w:val="0"/>
          <w:sz w:val="20"/>
          <w:szCs w:val="20"/>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7A006E16"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7D8C4B8F"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g. </w:t>
      </w:r>
      <w:r w:rsidRPr="00120731">
        <w:rPr>
          <w:rFonts w:ascii="Arial" w:eastAsia="Arial" w:hAnsi="Arial" w:cs="Arial"/>
          <w:kern w:val="0"/>
          <w:sz w:val="20"/>
          <w:szCs w:val="20"/>
          <w:lang w:eastAsia="es-CR"/>
          <w14:ligatures w14:val="none"/>
        </w:rPr>
        <w:t>Clasificación de tipo de uso: no comercial, uso oficial y/o seguridad, socorro y emergencia.</w:t>
      </w:r>
    </w:p>
    <w:p w14:paraId="0A3B99AC"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h. </w:t>
      </w:r>
      <w:r w:rsidRPr="00120731">
        <w:rPr>
          <w:rFonts w:ascii="Arial" w:eastAsia="Arial" w:hAnsi="Arial" w:cs="Arial"/>
          <w:kern w:val="0"/>
          <w:sz w:val="20"/>
          <w:szCs w:val="20"/>
          <w:lang w:eastAsia="es-CR"/>
          <w14:ligatures w14:val="none"/>
        </w:rPr>
        <w:t>Aportar un diagrama completo y detallado de la red de radiocomunicaciones en donde se muestre la relación entre los diferentes equipos que conforman el sistema.</w:t>
      </w:r>
    </w:p>
    <w:p w14:paraId="2B83248B"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i. </w:t>
      </w:r>
      <w:r w:rsidRPr="00120731">
        <w:rPr>
          <w:rFonts w:ascii="Arial" w:eastAsia="Arial" w:hAnsi="Arial" w:cs="Arial"/>
          <w:kern w:val="0"/>
          <w:sz w:val="20"/>
          <w:szCs w:val="20"/>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611D9FCB"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48880A88"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j. </w:t>
      </w:r>
      <w:r w:rsidRPr="00120731">
        <w:rPr>
          <w:rFonts w:ascii="Arial" w:eastAsia="Arial" w:hAnsi="Arial" w:cs="Arial"/>
          <w:kern w:val="0"/>
          <w:sz w:val="20"/>
          <w:szCs w:val="20"/>
          <w:lang w:eastAsia="es-CR"/>
          <w14:ligatures w14:val="none"/>
        </w:rPr>
        <w:t>Presentar las hojas de especificaciones técnicas del fabricante para cada una de las antenas con su respectivo patrón de irradiación en un archivo *.</w:t>
      </w:r>
      <w:proofErr w:type="spellStart"/>
      <w:r w:rsidRPr="00120731">
        <w:rPr>
          <w:rFonts w:ascii="Arial" w:eastAsia="Arial" w:hAnsi="Arial" w:cs="Arial"/>
          <w:kern w:val="0"/>
          <w:sz w:val="20"/>
          <w:szCs w:val="20"/>
          <w:lang w:eastAsia="es-CR"/>
          <w14:ligatures w14:val="none"/>
        </w:rPr>
        <w:t>txt</w:t>
      </w:r>
      <w:proofErr w:type="spellEnd"/>
      <w:r w:rsidRPr="00120731">
        <w:rPr>
          <w:rFonts w:ascii="Arial" w:eastAsia="Arial" w:hAnsi="Arial" w:cs="Arial"/>
          <w:kern w:val="0"/>
          <w:sz w:val="20"/>
          <w:szCs w:val="20"/>
          <w:lang w:eastAsia="es-CR"/>
          <w14:ligatures w14:val="none"/>
        </w:rPr>
        <w:t> en el formato NSMA o MSI, las cuales deben mostrar al menos lo siguiente: marca, modelo, rango de operación y ganancia (indicarse en unidades dBi).</w:t>
      </w:r>
    </w:p>
    <w:p w14:paraId="2608F0CE"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k. </w:t>
      </w:r>
      <w:r w:rsidRPr="00120731">
        <w:rPr>
          <w:rFonts w:ascii="Arial" w:eastAsia="Arial" w:hAnsi="Arial" w:cs="Arial"/>
          <w:kern w:val="0"/>
          <w:sz w:val="20"/>
          <w:szCs w:val="20"/>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120731">
        <w:rPr>
          <w:rFonts w:ascii="Arial" w:eastAsia="Arial" w:hAnsi="Arial" w:cs="Arial"/>
          <w:kern w:val="0"/>
          <w:sz w:val="20"/>
          <w:szCs w:val="20"/>
          <w:lang w:eastAsia="es-CR"/>
          <w14:ligatures w14:val="none"/>
        </w:rPr>
        <w:t>dd°,dddddd</w:t>
      </w:r>
      <w:proofErr w:type="spellEnd"/>
      <w:r w:rsidRPr="00120731">
        <w:rPr>
          <w:rFonts w:ascii="Arial" w:eastAsia="Arial" w:hAnsi="Arial" w:cs="Arial"/>
          <w:kern w:val="0"/>
          <w:sz w:val="20"/>
          <w:szCs w:val="20"/>
          <w:lang w:eastAsia="es-CR"/>
          <w14:ligatures w14:val="none"/>
        </w:rPr>
        <w:t>). Debe incluirse la altura del sitio (MSNM), así como la dirección exacta haciendo referencia a la provincia, el cantón y el distrito según el SNIT.</w:t>
      </w:r>
    </w:p>
    <w:p w14:paraId="400AC9CE"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l. </w:t>
      </w:r>
      <w:r w:rsidRPr="00120731">
        <w:rPr>
          <w:rFonts w:ascii="Arial" w:eastAsia="Arial" w:hAnsi="Arial" w:cs="Arial"/>
          <w:kern w:val="0"/>
          <w:sz w:val="20"/>
          <w:szCs w:val="20"/>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120731">
        <w:rPr>
          <w:rFonts w:ascii="Arial" w:eastAsia="Arial" w:hAnsi="Arial" w:cs="Arial"/>
          <w:kern w:val="0"/>
          <w:sz w:val="20"/>
          <w:szCs w:val="20"/>
          <w:lang w:eastAsia="es-CR"/>
          <w14:ligatures w14:val="none"/>
        </w:rPr>
        <w:t>azimuth</w:t>
      </w:r>
      <w:proofErr w:type="spellEnd"/>
      <w:r w:rsidRPr="00120731">
        <w:rPr>
          <w:rFonts w:ascii="Arial" w:eastAsia="Arial" w:hAnsi="Arial" w:cs="Arial"/>
          <w:kern w:val="0"/>
          <w:sz w:val="20"/>
          <w:szCs w:val="20"/>
          <w:lang w:eastAsia="es-CR"/>
          <w14:ligatures w14:val="none"/>
        </w:rPr>
        <w:t>, ángulo de elevación y la altura de la antena respecto al suelo.</w:t>
      </w:r>
    </w:p>
    <w:p w14:paraId="78ECBBCC"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2CED8AC1"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m. </w:t>
      </w:r>
      <w:r w:rsidRPr="00120731">
        <w:rPr>
          <w:rFonts w:ascii="Arial" w:eastAsia="Arial" w:hAnsi="Arial" w:cs="Arial"/>
          <w:kern w:val="0"/>
          <w:sz w:val="20"/>
          <w:szCs w:val="20"/>
          <w:lang w:eastAsia="es-CR"/>
          <w14:ligatures w14:val="none"/>
        </w:rPr>
        <w:t>Presentar la información técnica para cada tipo de dispositivos, ya sean fijos, móviles o portátiles, así como si son equipos en embarcaciones o aeronaves.</w:t>
      </w:r>
    </w:p>
    <w:p w14:paraId="2FF0DB84"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462222C8"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n. </w:t>
      </w:r>
      <w:r w:rsidRPr="00120731">
        <w:rPr>
          <w:rFonts w:ascii="Arial" w:eastAsia="Arial" w:hAnsi="Arial" w:cs="Arial"/>
          <w:kern w:val="0"/>
          <w:sz w:val="20"/>
          <w:szCs w:val="20"/>
          <w:lang w:eastAsia="es-CR"/>
          <w14:ligatures w14:val="none"/>
        </w:rPr>
        <w:t>En caso de solicitudes para usos temporales, se debe indicar el rango de fechas que se desea la utilización del recurso.</w:t>
      </w:r>
    </w:p>
    <w:p w14:paraId="269D259B"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o. </w:t>
      </w:r>
      <w:r w:rsidRPr="00120731">
        <w:rPr>
          <w:rFonts w:ascii="Arial" w:eastAsia="Arial" w:hAnsi="Arial" w:cs="Arial"/>
          <w:kern w:val="0"/>
          <w:sz w:val="20"/>
          <w:szCs w:val="20"/>
          <w:lang w:eastAsia="es-CR"/>
          <w14:ligatures w14:val="none"/>
        </w:rPr>
        <w:t>Presentar una descripción detallada de la actividad a la que se dedica la persona física o jurídica solicitante</w:t>
      </w:r>
    </w:p>
    <w:p w14:paraId="75B861B4"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p. </w:t>
      </w:r>
      <w:r w:rsidRPr="00120731">
        <w:rPr>
          <w:rFonts w:ascii="Arial" w:eastAsia="Arial" w:hAnsi="Arial" w:cs="Arial"/>
          <w:kern w:val="0"/>
          <w:sz w:val="20"/>
          <w:szCs w:val="20"/>
          <w:lang w:eastAsia="es-CR"/>
          <w14:ligatures w14:val="none"/>
        </w:rPr>
        <w:t>Entregar una justificación amplia y detallada del uso del espectro pretendido.</w:t>
      </w:r>
    </w:p>
    <w:p w14:paraId="3D8931A6"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lastRenderedPageBreak/>
        <w:br/>
      </w:r>
      <w:r w:rsidRPr="00120731">
        <w:rPr>
          <w:rFonts w:ascii="Arial" w:eastAsia="Arial" w:hAnsi="Arial" w:cs="Arial"/>
          <w:b/>
          <w:bCs/>
          <w:kern w:val="0"/>
          <w:sz w:val="20"/>
          <w:szCs w:val="20"/>
          <w:lang w:eastAsia="es-CR"/>
          <w14:ligatures w14:val="none"/>
        </w:rPr>
        <w:t>q. </w:t>
      </w:r>
      <w:r w:rsidRPr="00120731">
        <w:rPr>
          <w:rFonts w:ascii="Arial" w:eastAsia="Arial" w:hAnsi="Arial" w:cs="Arial"/>
          <w:kern w:val="0"/>
          <w:sz w:val="20"/>
          <w:szCs w:val="20"/>
          <w:lang w:eastAsia="es-CR"/>
          <w14:ligatures w14:val="none"/>
        </w:rPr>
        <w:t>Indicar la zona de cobertura donde se desean utilizar las frecuencias solicitadas.</w:t>
      </w:r>
    </w:p>
    <w:p w14:paraId="53427F80"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r. </w:t>
      </w:r>
      <w:r w:rsidRPr="00120731">
        <w:rPr>
          <w:rFonts w:ascii="Arial" w:eastAsia="Arial" w:hAnsi="Arial" w:cs="Arial"/>
          <w:kern w:val="0"/>
          <w:sz w:val="20"/>
          <w:szCs w:val="20"/>
          <w:lang w:eastAsia="es-CR"/>
          <w14:ligatures w14:val="none"/>
        </w:rPr>
        <w:t>Lugar y fecha de la solicitud.</w:t>
      </w:r>
    </w:p>
    <w:p w14:paraId="3922354E"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s. </w:t>
      </w:r>
      <w:r w:rsidRPr="00120731">
        <w:rPr>
          <w:rFonts w:ascii="Arial" w:eastAsia="Arial" w:hAnsi="Arial" w:cs="Arial"/>
          <w:kern w:val="0"/>
          <w:sz w:val="20"/>
          <w:szCs w:val="20"/>
          <w:lang w:eastAsia="es-CR"/>
          <w14:ligatures w14:val="none"/>
        </w:rPr>
        <w:t>La firma del(de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7063C913"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3F25D2A4"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b/>
          <w:bCs/>
          <w:kern w:val="0"/>
          <w:sz w:val="20"/>
          <w:szCs w:val="20"/>
          <w:lang w:eastAsia="es-CR"/>
          <w14:ligatures w14:val="none"/>
        </w:rPr>
        <w:t>t. </w:t>
      </w:r>
      <w:r w:rsidRPr="00120731">
        <w:rPr>
          <w:rFonts w:ascii="Arial" w:eastAsia="Arial" w:hAnsi="Arial" w:cs="Arial"/>
          <w:kern w:val="0"/>
          <w:sz w:val="20"/>
          <w:szCs w:val="20"/>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120731">
        <w:rPr>
          <w:rFonts w:ascii="Arial" w:eastAsia="Arial" w:hAnsi="Arial" w:cs="Arial"/>
          <w:kern w:val="0"/>
          <w:sz w:val="20"/>
          <w:szCs w:val="20"/>
          <w:lang w:eastAsia="es-CR"/>
          <w14:ligatures w14:val="none"/>
        </w:rPr>
        <w:t>N°</w:t>
      </w:r>
      <w:proofErr w:type="spellEnd"/>
      <w:r w:rsidRPr="00120731">
        <w:rPr>
          <w:rFonts w:ascii="Arial" w:eastAsia="Arial" w:hAnsi="Arial" w:cs="Arial"/>
          <w:kern w:val="0"/>
          <w:sz w:val="20"/>
          <w:szCs w:val="20"/>
          <w:lang w:eastAsia="es-CR"/>
          <w14:ligatures w14:val="none"/>
        </w:rPr>
        <w:t xml:space="preserve"> 17, "Ley Constitutiva de la Caja Costarricense de Seguro Social CCSS", y el artículo 22 inciso a) de la Ley </w:t>
      </w:r>
      <w:proofErr w:type="spellStart"/>
      <w:r w:rsidRPr="00120731">
        <w:rPr>
          <w:rFonts w:ascii="Arial" w:eastAsia="Arial" w:hAnsi="Arial" w:cs="Arial"/>
          <w:kern w:val="0"/>
          <w:sz w:val="20"/>
          <w:szCs w:val="20"/>
          <w:lang w:eastAsia="es-CR"/>
          <w14:ligatures w14:val="none"/>
        </w:rPr>
        <w:t>Nº</w:t>
      </w:r>
      <w:proofErr w:type="spellEnd"/>
      <w:r w:rsidRPr="00120731">
        <w:rPr>
          <w:rFonts w:ascii="Arial" w:eastAsia="Arial" w:hAnsi="Arial" w:cs="Arial"/>
          <w:kern w:val="0"/>
          <w:sz w:val="20"/>
          <w:szCs w:val="20"/>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120731">
        <w:rPr>
          <w:rFonts w:ascii="Arial" w:eastAsia="Arial" w:hAnsi="Arial" w:cs="Arial"/>
          <w:kern w:val="0"/>
          <w:sz w:val="20"/>
          <w:szCs w:val="20"/>
          <w:lang w:eastAsia="es-CR"/>
          <w14:ligatures w14:val="none"/>
        </w:rPr>
        <w:t>Nº</w:t>
      </w:r>
      <w:proofErr w:type="spellEnd"/>
      <w:r w:rsidRPr="00120731">
        <w:rPr>
          <w:rFonts w:ascii="Arial" w:eastAsia="Arial" w:hAnsi="Arial" w:cs="Arial"/>
          <w:kern w:val="0"/>
          <w:sz w:val="20"/>
          <w:szCs w:val="20"/>
          <w:lang w:eastAsia="es-CR"/>
          <w14:ligatures w14:val="none"/>
        </w:rPr>
        <w:t xml:space="preserve"> 4755, "Código de Normas y Procedimientos Tributarios", y el artículo 16 de la Ley </w:t>
      </w:r>
      <w:proofErr w:type="spellStart"/>
      <w:r w:rsidRPr="00120731">
        <w:rPr>
          <w:rFonts w:ascii="Arial" w:eastAsia="Arial" w:hAnsi="Arial" w:cs="Arial"/>
          <w:kern w:val="0"/>
          <w:sz w:val="20"/>
          <w:szCs w:val="20"/>
          <w:lang w:eastAsia="es-CR"/>
          <w14:ligatures w14:val="none"/>
        </w:rPr>
        <w:t>Nº</w:t>
      </w:r>
      <w:proofErr w:type="spellEnd"/>
      <w:r w:rsidRPr="00120731">
        <w:rPr>
          <w:rFonts w:ascii="Arial" w:eastAsia="Arial" w:hAnsi="Arial" w:cs="Arial"/>
          <w:kern w:val="0"/>
          <w:sz w:val="20"/>
          <w:szCs w:val="20"/>
          <w:lang w:eastAsia="es-CR"/>
          <w14:ligatures w14:val="none"/>
        </w:rPr>
        <w:t xml:space="preserve"> 9416, "Ley para Mejorar la Lucha contra el Fraude Fiscal".</w:t>
      </w:r>
    </w:p>
    <w:p w14:paraId="290EB76B"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br/>
      </w:r>
      <w:r w:rsidRPr="00120731">
        <w:rPr>
          <w:rFonts w:ascii="Arial" w:eastAsia="Arial" w:hAnsi="Arial" w:cs="Arial"/>
          <w:b/>
          <w:bCs/>
          <w:kern w:val="0"/>
          <w:sz w:val="20"/>
          <w:szCs w:val="20"/>
          <w:lang w:eastAsia="es-CR"/>
          <w14:ligatures w14:val="none"/>
        </w:rPr>
        <w:t>u. </w:t>
      </w:r>
      <w:r w:rsidRPr="00120731">
        <w:rPr>
          <w:rFonts w:ascii="Arial" w:eastAsia="Arial" w:hAnsi="Arial" w:cs="Arial"/>
          <w:kern w:val="0"/>
          <w:sz w:val="20"/>
          <w:szCs w:val="20"/>
          <w:lang w:eastAsia="es-CR"/>
          <w14:ligatures w14:val="none"/>
        </w:rPr>
        <w:t xml:space="preserve">Cumplir las disposiciones generales del artículo 17 del presente Reglamento. </w:t>
      </w:r>
    </w:p>
    <w:p w14:paraId="349F558B"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color w:val="000000"/>
          <w:kern w:val="0"/>
          <w:sz w:val="20"/>
          <w:szCs w:val="20"/>
          <w:lang w:eastAsia="es-CR"/>
          <w14:ligatures w14:val="none"/>
        </w:rPr>
      </w:pPr>
      <w:r w:rsidRPr="00120731">
        <w:rPr>
          <w:rFonts w:ascii="Arial" w:eastAsia="Arial" w:hAnsi="Arial" w:cs="Arial"/>
          <w:color w:val="000000"/>
          <w:kern w:val="0"/>
          <w:sz w:val="20"/>
          <w:szCs w:val="20"/>
          <w:lang w:eastAsia="es-CR"/>
          <w14:ligatures w14:val="none"/>
        </w:rPr>
        <w:t>(…)</w:t>
      </w:r>
    </w:p>
    <w:p w14:paraId="5FA18EE2"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color w:val="000000"/>
          <w:kern w:val="0"/>
          <w:sz w:val="20"/>
          <w:szCs w:val="20"/>
          <w:lang w:eastAsia="es-CR"/>
          <w14:ligatures w14:val="none"/>
        </w:rPr>
      </w:pPr>
    </w:p>
    <w:p w14:paraId="53F368B0"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b/>
          <w:bCs/>
          <w:kern w:val="0"/>
          <w:sz w:val="20"/>
          <w:szCs w:val="20"/>
          <w:lang w:eastAsia="es-CR"/>
          <w14:ligatures w14:val="none"/>
        </w:rPr>
      </w:pPr>
      <w:r w:rsidRPr="00120731">
        <w:rPr>
          <w:rFonts w:ascii="Arial" w:eastAsia="Arial" w:hAnsi="Arial" w:cs="Arial"/>
          <w:b/>
          <w:bCs/>
          <w:kern w:val="0"/>
          <w:sz w:val="20"/>
          <w:szCs w:val="20"/>
          <w:lang w:eastAsia="es-CR"/>
          <w14:ligatures w14:val="none"/>
        </w:rPr>
        <w:t>4. Permisos de uso de frecuencias para sistemas de enlaces del servicio fijo y para sistemas satélites, en frecuencias de asignación no exclusiva.</w:t>
      </w:r>
    </w:p>
    <w:p w14:paraId="3C041A0E"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04685711"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120731">
        <w:rPr>
          <w:rFonts w:ascii="Arial" w:eastAsia="Arial" w:hAnsi="Arial" w:cs="Arial"/>
          <w:kern w:val="0"/>
          <w:sz w:val="20"/>
          <w:szCs w:val="20"/>
          <w:lang w:eastAsia="es-CR"/>
          <w14:ligatures w14:val="none"/>
        </w:rPr>
        <w:t xml:space="preserve">Para la solicitud de permisos de uso de frecuencias para sistemas de enlaces del servicio fijo y para sistemas satélites, en frecuencias de asignación no exclusiva, además de los requisitos del inciso 1. del presente artículo, se deberán presentar los requisitos establecidos en los apartes II (para sistemas de enlaces del servicio fijo) y III (para sistemas satélites) del "Por Tanto" X, de la Resolución </w:t>
      </w:r>
      <w:proofErr w:type="spellStart"/>
      <w:r w:rsidRPr="00120731">
        <w:rPr>
          <w:rFonts w:ascii="Arial" w:eastAsia="Arial" w:hAnsi="Arial" w:cs="Arial"/>
          <w:kern w:val="0"/>
          <w:sz w:val="20"/>
          <w:szCs w:val="20"/>
          <w:lang w:eastAsia="es-CR"/>
          <w14:ligatures w14:val="none"/>
        </w:rPr>
        <w:t>N°</w:t>
      </w:r>
      <w:proofErr w:type="spellEnd"/>
      <w:r w:rsidRPr="00120731">
        <w:rPr>
          <w:rFonts w:ascii="Arial" w:eastAsia="Arial" w:hAnsi="Arial" w:cs="Arial"/>
          <w:kern w:val="0"/>
          <w:sz w:val="20"/>
          <w:szCs w:val="20"/>
          <w:lang w:eastAsia="es-CR"/>
          <w14:ligatures w14:val="none"/>
        </w:rPr>
        <w:t xml:space="preserve"> RCS-281-2023, de fecha 16 de noviembre de 2023, del Consejo de la Superintendencia de Telecomunicaciones, publicada en el Alcance </w:t>
      </w:r>
      <w:proofErr w:type="spellStart"/>
      <w:r w:rsidRPr="00120731">
        <w:rPr>
          <w:rFonts w:ascii="Arial" w:eastAsia="Arial" w:hAnsi="Arial" w:cs="Arial"/>
          <w:kern w:val="0"/>
          <w:sz w:val="20"/>
          <w:szCs w:val="20"/>
          <w:lang w:eastAsia="es-CR"/>
          <w14:ligatures w14:val="none"/>
        </w:rPr>
        <w:t>N°</w:t>
      </w:r>
      <w:proofErr w:type="spellEnd"/>
      <w:r w:rsidRPr="00120731">
        <w:rPr>
          <w:rFonts w:ascii="Arial" w:eastAsia="Arial" w:hAnsi="Arial" w:cs="Arial"/>
          <w:kern w:val="0"/>
          <w:sz w:val="20"/>
          <w:szCs w:val="20"/>
          <w:lang w:eastAsia="es-CR"/>
          <w14:ligatures w14:val="none"/>
        </w:rPr>
        <w:t xml:space="preserve"> 233 al Diario Oficial La Gaceta </w:t>
      </w:r>
      <w:proofErr w:type="spellStart"/>
      <w:r w:rsidRPr="00120731">
        <w:rPr>
          <w:rFonts w:ascii="Arial" w:eastAsia="Arial" w:hAnsi="Arial" w:cs="Arial"/>
          <w:kern w:val="0"/>
          <w:sz w:val="20"/>
          <w:szCs w:val="20"/>
          <w:lang w:eastAsia="es-CR"/>
          <w14:ligatures w14:val="none"/>
        </w:rPr>
        <w:t>N°</w:t>
      </w:r>
      <w:proofErr w:type="spellEnd"/>
      <w:r w:rsidRPr="00120731">
        <w:rPr>
          <w:rFonts w:ascii="Arial" w:eastAsia="Arial" w:hAnsi="Arial" w:cs="Arial"/>
          <w:kern w:val="0"/>
          <w:sz w:val="20"/>
          <w:szCs w:val="20"/>
          <w:lang w:eastAsia="es-CR"/>
          <w14:ligatures w14:val="none"/>
        </w:rPr>
        <w:t xml:space="preserve"> 219 de fecha 24 de noviembre de 2023, los cuales se encuentran detallados en el formulario </w:t>
      </w:r>
      <w:proofErr w:type="spellStart"/>
      <w:r w:rsidRPr="00120731">
        <w:rPr>
          <w:rFonts w:ascii="Arial" w:eastAsia="Arial" w:hAnsi="Arial" w:cs="Arial"/>
          <w:kern w:val="0"/>
          <w:sz w:val="20"/>
          <w:szCs w:val="20"/>
          <w:lang w:eastAsia="es-CR"/>
          <w14:ligatures w14:val="none"/>
        </w:rPr>
        <w:t>Nº</w:t>
      </w:r>
      <w:proofErr w:type="spellEnd"/>
      <w:r w:rsidRPr="00120731">
        <w:rPr>
          <w:rFonts w:ascii="Arial" w:eastAsia="Arial" w:hAnsi="Arial" w:cs="Arial"/>
          <w:kern w:val="0"/>
          <w:sz w:val="20"/>
          <w:szCs w:val="20"/>
          <w:lang w:eastAsia="es-CR"/>
          <w14:ligatures w14:val="none"/>
        </w:rPr>
        <w:t xml:space="preserve"> MICITT-DCNT-DNPT-FORM-006, disponible para su acceso y descarga en el sitio web del MICITT.</w:t>
      </w:r>
    </w:p>
    <w:p w14:paraId="31E0E1B2" w14:textId="77777777" w:rsidR="00120731" w:rsidRPr="00120731" w:rsidRDefault="00120731" w:rsidP="00120731">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1B3F3E30" w14:textId="77777777" w:rsidR="00120731" w:rsidRPr="00120731" w:rsidRDefault="00120731" w:rsidP="00120731">
      <w:pPr>
        <w:pBdr>
          <w:top w:val="nil"/>
          <w:left w:val="nil"/>
          <w:bottom w:val="nil"/>
          <w:right w:val="nil"/>
          <w:between w:val="nil"/>
        </w:pBdr>
        <w:spacing w:line="276" w:lineRule="auto"/>
        <w:ind w:right="566"/>
        <w:jc w:val="both"/>
        <w:rPr>
          <w:rFonts w:ascii="Arial" w:eastAsia="Times New Roman" w:hAnsi="Arial" w:cs="Arial"/>
          <w:kern w:val="0"/>
          <w:sz w:val="22"/>
          <w:szCs w:val="22"/>
          <w:lang w:eastAsia="es-CR"/>
          <w14:ligatures w14:val="none"/>
        </w:rPr>
      </w:pPr>
      <w:r w:rsidRPr="00120731">
        <w:rPr>
          <w:rFonts w:ascii="Arial" w:eastAsia="Arial" w:hAnsi="Arial" w:cs="Arial"/>
          <w:kern w:val="0"/>
          <w:sz w:val="20"/>
          <w:szCs w:val="20"/>
          <w:lang w:eastAsia="es-CR"/>
          <w14:ligatures w14:val="none"/>
        </w:rPr>
        <w:t>(…)”</w:t>
      </w:r>
      <w:r w:rsidRPr="00120731">
        <w:rPr>
          <w:rFonts w:ascii="Arial" w:eastAsia="Times New Roman" w:hAnsi="Arial" w:cs="Arial"/>
          <w:kern w:val="0"/>
          <w:sz w:val="22"/>
          <w:szCs w:val="22"/>
          <w:lang w:eastAsia="es-CR"/>
          <w14:ligatures w14:val="none"/>
        </w:rPr>
        <w:t>.</w:t>
      </w:r>
    </w:p>
    <w:p w14:paraId="644166B7" w14:textId="77777777" w:rsidR="00120731" w:rsidRPr="00120731" w:rsidRDefault="00120731" w:rsidP="00120731">
      <w:pPr>
        <w:spacing w:after="200" w:line="276" w:lineRule="auto"/>
        <w:jc w:val="center"/>
        <w:rPr>
          <w:rFonts w:ascii="Arial" w:eastAsia="Times New Roman" w:hAnsi="Arial" w:cs="Arial"/>
          <w:b/>
          <w:kern w:val="0"/>
          <w:u w:val="single"/>
          <w:lang w:eastAsia="es-CR"/>
          <w14:ligatures w14:val="none"/>
        </w:rPr>
      </w:pPr>
    </w:p>
    <w:tbl>
      <w:tblPr>
        <w:tblStyle w:val="Tablaconcuadrcula1"/>
        <w:tblW w:w="0" w:type="auto"/>
        <w:tblLook w:val="04A0" w:firstRow="1" w:lastRow="0" w:firstColumn="1" w:lastColumn="0" w:noHBand="0" w:noVBand="1"/>
      </w:tblPr>
      <w:tblGrid>
        <w:gridCol w:w="10050"/>
      </w:tblGrid>
      <w:tr w:rsidR="00120731" w:rsidRPr="00120731" w14:paraId="104F16BA" w14:textId="77777777" w:rsidTr="00120731">
        <w:trPr>
          <w:trHeight w:val="1247"/>
        </w:trPr>
        <w:tc>
          <w:tcPr>
            <w:tcW w:w="10050" w:type="dxa"/>
            <w:shd w:val="clear" w:color="auto" w:fill="B4C6E7"/>
            <w:vAlign w:val="center"/>
          </w:tcPr>
          <w:p w14:paraId="3C0E6BEC" w14:textId="77777777" w:rsidR="00120731" w:rsidRPr="00120731" w:rsidRDefault="00120731" w:rsidP="00120731">
            <w:pPr>
              <w:spacing w:line="276" w:lineRule="auto"/>
              <w:jc w:val="center"/>
              <w:rPr>
                <w:rFonts w:ascii="Calibri" w:hAnsi="Calibri" w:cs="Times New Roman"/>
                <w:b/>
                <w:sz w:val="28"/>
                <w:szCs w:val="28"/>
                <w:u w:val="single"/>
              </w:rPr>
            </w:pPr>
            <w:r w:rsidRPr="00120731">
              <w:rPr>
                <w:rFonts w:ascii="Arial" w:hAnsi="Arial" w:cs="Arial"/>
                <w:b/>
              </w:rPr>
              <w:t xml:space="preserve">Requisitos establecidos en los apartes II y III del “Por Tanto” X de la Resolución </w:t>
            </w:r>
            <w:proofErr w:type="spellStart"/>
            <w:r w:rsidRPr="00120731">
              <w:rPr>
                <w:rFonts w:ascii="Arial" w:hAnsi="Arial" w:cs="Arial"/>
                <w:b/>
              </w:rPr>
              <w:t>N°</w:t>
            </w:r>
            <w:proofErr w:type="spellEnd"/>
            <w:r w:rsidRPr="00120731">
              <w:rPr>
                <w:rFonts w:ascii="Arial" w:hAnsi="Arial" w:cs="Arial"/>
                <w:b/>
              </w:rPr>
              <w:t xml:space="preserve"> RCS-281-2023, de fecha 16 de noviembre de 2023, del Consejo de la Superintendencia de Telecomunicaciones, publicada en el Alcance </w:t>
            </w:r>
            <w:proofErr w:type="spellStart"/>
            <w:r w:rsidRPr="00120731">
              <w:rPr>
                <w:rFonts w:ascii="Arial" w:hAnsi="Arial" w:cs="Arial"/>
                <w:b/>
              </w:rPr>
              <w:t>N°</w:t>
            </w:r>
            <w:proofErr w:type="spellEnd"/>
            <w:r w:rsidRPr="00120731">
              <w:rPr>
                <w:rFonts w:ascii="Arial" w:hAnsi="Arial" w:cs="Arial"/>
                <w:b/>
              </w:rPr>
              <w:t xml:space="preserve"> 233 a la Gaceta </w:t>
            </w:r>
            <w:proofErr w:type="spellStart"/>
            <w:r w:rsidRPr="00120731">
              <w:rPr>
                <w:rFonts w:ascii="Arial" w:hAnsi="Arial" w:cs="Arial"/>
                <w:b/>
              </w:rPr>
              <w:t>N°</w:t>
            </w:r>
            <w:proofErr w:type="spellEnd"/>
            <w:r w:rsidRPr="00120731">
              <w:rPr>
                <w:rFonts w:ascii="Arial" w:hAnsi="Arial" w:cs="Arial"/>
                <w:b/>
              </w:rPr>
              <w:t xml:space="preserve"> 219 de fecha 24 de noviembre de 2023, aplicables a los</w:t>
            </w:r>
            <w:r w:rsidRPr="00120731">
              <w:rPr>
                <w:rFonts w:ascii="Calibri" w:hAnsi="Calibri" w:cs="Times New Roman"/>
                <w:sz w:val="20"/>
                <w:szCs w:val="20"/>
              </w:rPr>
              <w:t xml:space="preserve"> </w:t>
            </w:r>
            <w:r w:rsidRPr="00120731">
              <w:rPr>
                <w:rFonts w:ascii="Arial" w:hAnsi="Arial" w:cs="Arial"/>
                <w:b/>
              </w:rPr>
              <w:t>permisos de uso de frecuencias para sistemas satélites y sistemas de enlaces del servicio fijo, en frecuencias de asignación no exclusiva.</w:t>
            </w:r>
          </w:p>
        </w:tc>
      </w:tr>
    </w:tbl>
    <w:p w14:paraId="452796D1" w14:textId="77777777" w:rsidR="00120731" w:rsidRPr="00120731" w:rsidRDefault="00120731" w:rsidP="00120731">
      <w:pPr>
        <w:spacing w:after="200" w:line="276" w:lineRule="auto"/>
        <w:ind w:left="720"/>
        <w:contextualSpacing/>
        <w:rPr>
          <w:rFonts w:ascii="Arial" w:eastAsia="Times New Roman" w:hAnsi="Arial" w:cs="Arial"/>
          <w:b/>
          <w:bCs/>
          <w:kern w:val="0"/>
          <w:lang w:eastAsia="es-CR"/>
          <w14:ligatures w14:val="none"/>
        </w:rPr>
      </w:pPr>
    </w:p>
    <w:p w14:paraId="1AD1A113" w14:textId="77777777" w:rsidR="00120731" w:rsidRPr="00120731" w:rsidRDefault="00120731" w:rsidP="00120731">
      <w:pPr>
        <w:numPr>
          <w:ilvl w:val="0"/>
          <w:numId w:val="18"/>
        </w:numPr>
        <w:spacing w:after="200" w:line="276" w:lineRule="auto"/>
        <w:contextualSpacing/>
        <w:jc w:val="both"/>
        <w:rPr>
          <w:rFonts w:ascii="Arial" w:eastAsia="Times New Roman" w:hAnsi="Arial" w:cs="Arial"/>
          <w:b/>
          <w:bCs/>
          <w:kern w:val="0"/>
          <w:lang w:eastAsia="es-CR"/>
          <w14:ligatures w14:val="none"/>
        </w:rPr>
      </w:pPr>
      <w:r w:rsidRPr="00120731">
        <w:rPr>
          <w:rFonts w:ascii="Arial" w:eastAsia="Times New Roman" w:hAnsi="Arial" w:cs="Arial"/>
          <w:b/>
          <w:bCs/>
          <w:kern w:val="0"/>
          <w:lang w:eastAsia="es-CR"/>
          <w14:ligatures w14:val="none"/>
        </w:rPr>
        <w:lastRenderedPageBreak/>
        <w:t>PERMISOS DE USO DE FRECUENCIAS PARA SISTEMAS SATÉLITES</w:t>
      </w:r>
      <w:r w:rsidRPr="00120731">
        <w:rPr>
          <w:rFonts w:ascii="Calibri" w:eastAsia="Calibri" w:hAnsi="Calibri" w:cs="Times New Roman"/>
        </w:rPr>
        <w:t xml:space="preserve"> </w:t>
      </w:r>
      <w:r w:rsidRPr="00120731">
        <w:rPr>
          <w:rFonts w:ascii="Arial" w:eastAsia="Times New Roman" w:hAnsi="Arial" w:cs="Arial"/>
          <w:b/>
          <w:bCs/>
          <w:kern w:val="0"/>
          <w:lang w:eastAsia="es-CR"/>
          <w14:ligatures w14:val="none"/>
        </w:rPr>
        <w:t>EN FRECUENCIAS DE ASIGNACIÓN NO EXCLUSIVA PARA</w:t>
      </w:r>
    </w:p>
    <w:p w14:paraId="771D24E0" w14:textId="77777777" w:rsidR="00120731" w:rsidRPr="00120731" w:rsidRDefault="00120731" w:rsidP="00120731">
      <w:pPr>
        <w:spacing w:after="200" w:line="276" w:lineRule="auto"/>
        <w:ind w:left="720"/>
        <w:contextualSpacing/>
        <w:rPr>
          <w:rFonts w:ascii="Arial" w:eastAsia="Times New Roman" w:hAnsi="Arial" w:cs="Arial"/>
          <w:b/>
          <w:bCs/>
          <w:kern w:val="0"/>
          <w:lang w:eastAsia="es-CR"/>
          <w14:ligatures w14:val="none"/>
        </w:rPr>
      </w:pPr>
    </w:p>
    <w:p w14:paraId="341C9073" w14:textId="77777777" w:rsidR="00120731" w:rsidRPr="00120731" w:rsidRDefault="00120731" w:rsidP="00120731">
      <w:pPr>
        <w:autoSpaceDE w:val="0"/>
        <w:autoSpaceDN w:val="0"/>
        <w:adjustRightInd w:val="0"/>
        <w:spacing w:line="276" w:lineRule="auto"/>
        <w:contextualSpacing/>
        <w:jc w:val="both"/>
        <w:rPr>
          <w:rFonts w:ascii="Arial" w:eastAsia="Calibri" w:hAnsi="Arial" w:cs="Arial"/>
          <w:color w:val="000000"/>
          <w:kern w:val="0"/>
        </w:rPr>
      </w:pPr>
      <w:r w:rsidRPr="00120731">
        <w:rPr>
          <w:rFonts w:ascii="Arial" w:eastAsia="Calibri" w:hAnsi="Arial" w:cs="Arial"/>
          <w:b/>
          <w:bCs/>
          <w:color w:val="000000"/>
          <w:kern w:val="0"/>
          <w:u w:val="single"/>
        </w:rPr>
        <w:t>Estaciones Terrenas con Condiciones Técnicas Particulares:</w:t>
      </w:r>
      <w:r w:rsidRPr="00120731">
        <w:rPr>
          <w:rFonts w:ascii="Arial" w:eastAsia="Calibri" w:hAnsi="Arial" w:cs="Arial"/>
          <w:color w:val="000000"/>
          <w:kern w:val="0"/>
        </w:rPr>
        <w:t xml:space="preserve"> estas corresponden a aquellas estaciones específicas (punto fijo o de ubicación permanente) donde se requiere por parte de solicitante una aprobación del sitio de transmisión, normalmente son puertas de enlace de una red satelital. Estas estaciones podrán reclamar protección contra interferencias y deberán aportar lo siguiente información de manera escrita y en formato digital:</w:t>
      </w:r>
    </w:p>
    <w:p w14:paraId="46DE54FB" w14:textId="77777777" w:rsidR="00120731" w:rsidRPr="00120731" w:rsidRDefault="00120731" w:rsidP="00120731">
      <w:pPr>
        <w:autoSpaceDE w:val="0"/>
        <w:autoSpaceDN w:val="0"/>
        <w:adjustRightInd w:val="0"/>
        <w:spacing w:line="276" w:lineRule="auto"/>
        <w:ind w:left="720"/>
        <w:contextualSpacing/>
        <w:jc w:val="both"/>
        <w:rPr>
          <w:rFonts w:ascii="Arial" w:eastAsia="Calibri" w:hAnsi="Arial" w:cs="Arial"/>
          <w:color w:val="000000"/>
          <w:kern w:val="0"/>
        </w:rPr>
      </w:pPr>
    </w:p>
    <w:tbl>
      <w:tblPr>
        <w:tblStyle w:val="Tablaconcuadrcula"/>
        <w:tblW w:w="10485" w:type="dxa"/>
        <w:tblLook w:val="04A0" w:firstRow="1" w:lastRow="0" w:firstColumn="1" w:lastColumn="0" w:noHBand="0" w:noVBand="1"/>
      </w:tblPr>
      <w:tblGrid>
        <w:gridCol w:w="2621"/>
        <w:gridCol w:w="387"/>
        <w:gridCol w:w="514"/>
        <w:gridCol w:w="1720"/>
        <w:gridCol w:w="20"/>
        <w:gridCol w:w="1741"/>
        <w:gridCol w:w="860"/>
        <w:gridCol w:w="881"/>
        <w:gridCol w:w="1741"/>
      </w:tblGrid>
      <w:tr w:rsidR="00120731" w:rsidRPr="00120731" w14:paraId="714A2833" w14:textId="77777777" w:rsidTr="00120731">
        <w:trPr>
          <w:trHeight w:val="850"/>
        </w:trPr>
        <w:tc>
          <w:tcPr>
            <w:tcW w:w="10485" w:type="dxa"/>
            <w:gridSpan w:val="9"/>
            <w:shd w:val="clear" w:color="auto" w:fill="D9D9D9"/>
            <w:vAlign w:val="center"/>
          </w:tcPr>
          <w:p w14:paraId="5A6F0CC8" w14:textId="77777777" w:rsidR="00120731" w:rsidRPr="00120731" w:rsidRDefault="00120731" w:rsidP="00120731">
            <w:pPr>
              <w:jc w:val="center"/>
              <w:rPr>
                <w:rFonts w:ascii="Arial" w:eastAsia="Calibri" w:hAnsi="Arial" w:cs="Arial"/>
                <w:b/>
                <w:bCs/>
                <w:sz w:val="22"/>
                <w:szCs w:val="22"/>
              </w:rPr>
            </w:pPr>
            <w:r w:rsidRPr="00120731">
              <w:rPr>
                <w:rFonts w:ascii="Arial" w:eastAsia="Calibri" w:hAnsi="Arial" w:cs="Arial"/>
                <w:b/>
                <w:bCs/>
              </w:rPr>
              <w:t>REQUISITOS TÉCNICOS PARA ESTACIONES ESPECÍFICAS CON CARACTERÍSTICAS PARTICULARES</w:t>
            </w:r>
          </w:p>
        </w:tc>
      </w:tr>
      <w:tr w:rsidR="00120731" w:rsidRPr="00120731" w14:paraId="329BCACA" w14:textId="77777777" w:rsidTr="00120731">
        <w:tc>
          <w:tcPr>
            <w:tcW w:w="3522" w:type="dxa"/>
            <w:gridSpan w:val="3"/>
            <w:shd w:val="clear" w:color="auto" w:fill="D9E2F3"/>
          </w:tcPr>
          <w:p w14:paraId="44F51AAC"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1. Nombre de la estación</w:t>
            </w:r>
          </w:p>
        </w:tc>
        <w:tc>
          <w:tcPr>
            <w:tcW w:w="6963" w:type="dxa"/>
            <w:gridSpan w:val="6"/>
          </w:tcPr>
          <w:p w14:paraId="0A0D12ED" w14:textId="77777777" w:rsidR="00120731" w:rsidRPr="00120731" w:rsidRDefault="00120731" w:rsidP="00120731">
            <w:pPr>
              <w:rPr>
                <w:rFonts w:ascii="Arial" w:eastAsia="Calibri" w:hAnsi="Arial" w:cs="Arial"/>
                <w:sz w:val="22"/>
                <w:szCs w:val="22"/>
              </w:rPr>
            </w:pPr>
          </w:p>
        </w:tc>
      </w:tr>
      <w:tr w:rsidR="00120731" w:rsidRPr="00120731" w14:paraId="0846646A" w14:textId="77777777" w:rsidTr="00120731">
        <w:tc>
          <w:tcPr>
            <w:tcW w:w="3522" w:type="dxa"/>
            <w:gridSpan w:val="3"/>
            <w:shd w:val="clear" w:color="auto" w:fill="D9E2F3"/>
          </w:tcPr>
          <w:p w14:paraId="1DBF862B"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2. Nombre del satélite ante UIT</w:t>
            </w:r>
          </w:p>
        </w:tc>
        <w:tc>
          <w:tcPr>
            <w:tcW w:w="6963" w:type="dxa"/>
            <w:gridSpan w:val="6"/>
          </w:tcPr>
          <w:p w14:paraId="578AF0D8" w14:textId="77777777" w:rsidR="00120731" w:rsidRPr="00120731" w:rsidRDefault="00120731" w:rsidP="00120731">
            <w:pPr>
              <w:rPr>
                <w:rFonts w:ascii="Arial" w:eastAsia="Calibri" w:hAnsi="Arial" w:cs="Arial"/>
                <w:sz w:val="22"/>
                <w:szCs w:val="22"/>
              </w:rPr>
            </w:pPr>
          </w:p>
        </w:tc>
      </w:tr>
      <w:tr w:rsidR="00120731" w:rsidRPr="00120731" w14:paraId="02A7B29A" w14:textId="77777777" w:rsidTr="00120731">
        <w:tc>
          <w:tcPr>
            <w:tcW w:w="3522" w:type="dxa"/>
            <w:gridSpan w:val="3"/>
            <w:shd w:val="clear" w:color="auto" w:fill="D9E2F3"/>
          </w:tcPr>
          <w:p w14:paraId="0F86F719"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3. Número de referencia BR UIT y fecha de publicación</w:t>
            </w:r>
          </w:p>
        </w:tc>
        <w:tc>
          <w:tcPr>
            <w:tcW w:w="6963" w:type="dxa"/>
            <w:gridSpan w:val="6"/>
          </w:tcPr>
          <w:p w14:paraId="47C24396" w14:textId="77777777" w:rsidR="00120731" w:rsidRPr="00120731" w:rsidRDefault="00120731" w:rsidP="00120731">
            <w:pPr>
              <w:rPr>
                <w:rFonts w:ascii="Arial" w:eastAsia="Calibri" w:hAnsi="Arial" w:cs="Arial"/>
                <w:sz w:val="22"/>
                <w:szCs w:val="22"/>
              </w:rPr>
            </w:pPr>
          </w:p>
        </w:tc>
      </w:tr>
      <w:tr w:rsidR="00120731" w:rsidRPr="00120731" w14:paraId="54477701" w14:textId="77777777" w:rsidTr="00120731">
        <w:tc>
          <w:tcPr>
            <w:tcW w:w="3522" w:type="dxa"/>
            <w:gridSpan w:val="3"/>
            <w:shd w:val="clear" w:color="auto" w:fill="D9E2F3"/>
          </w:tcPr>
          <w:p w14:paraId="767B8101"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4. Servicio de radiocomunicación</w:t>
            </w:r>
          </w:p>
        </w:tc>
        <w:tc>
          <w:tcPr>
            <w:tcW w:w="6963" w:type="dxa"/>
            <w:gridSpan w:val="6"/>
          </w:tcPr>
          <w:p w14:paraId="7B10F301" w14:textId="77777777" w:rsidR="00120731" w:rsidRPr="00120731" w:rsidRDefault="00120731" w:rsidP="00120731">
            <w:pPr>
              <w:rPr>
                <w:rFonts w:ascii="Arial" w:eastAsia="Calibri" w:hAnsi="Arial" w:cs="Arial"/>
                <w:sz w:val="22"/>
                <w:szCs w:val="22"/>
              </w:rPr>
            </w:pPr>
          </w:p>
        </w:tc>
      </w:tr>
      <w:tr w:rsidR="00120731" w:rsidRPr="00120731" w14:paraId="71848ADE" w14:textId="77777777" w:rsidTr="00120731">
        <w:tc>
          <w:tcPr>
            <w:tcW w:w="3522" w:type="dxa"/>
            <w:gridSpan w:val="3"/>
            <w:shd w:val="clear" w:color="auto" w:fill="D9E2F3"/>
          </w:tcPr>
          <w:p w14:paraId="54AD5520"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5. Servicio aplicativo o uso pretendido</w:t>
            </w:r>
          </w:p>
        </w:tc>
        <w:tc>
          <w:tcPr>
            <w:tcW w:w="6963" w:type="dxa"/>
            <w:gridSpan w:val="6"/>
          </w:tcPr>
          <w:p w14:paraId="18A79ED2" w14:textId="77777777" w:rsidR="00120731" w:rsidRPr="00120731" w:rsidRDefault="00120731" w:rsidP="00120731">
            <w:pPr>
              <w:rPr>
                <w:rFonts w:ascii="Arial" w:eastAsia="Calibri" w:hAnsi="Arial" w:cs="Arial"/>
                <w:sz w:val="22"/>
                <w:szCs w:val="22"/>
              </w:rPr>
            </w:pPr>
          </w:p>
        </w:tc>
      </w:tr>
      <w:tr w:rsidR="00120731" w:rsidRPr="00120731" w14:paraId="1974998D" w14:textId="77777777" w:rsidTr="00120731">
        <w:tc>
          <w:tcPr>
            <w:tcW w:w="3522" w:type="dxa"/>
            <w:gridSpan w:val="3"/>
            <w:shd w:val="clear" w:color="auto" w:fill="D9E2F3"/>
          </w:tcPr>
          <w:p w14:paraId="04D069C7"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6. Latitud y Longitud</w:t>
            </w:r>
          </w:p>
        </w:tc>
        <w:tc>
          <w:tcPr>
            <w:tcW w:w="3481" w:type="dxa"/>
            <w:gridSpan w:val="3"/>
          </w:tcPr>
          <w:p w14:paraId="4A76A5F9" w14:textId="77777777" w:rsidR="00120731" w:rsidRPr="00120731" w:rsidRDefault="00120731" w:rsidP="00120731">
            <w:pPr>
              <w:rPr>
                <w:rFonts w:ascii="Arial" w:eastAsia="Calibri" w:hAnsi="Arial" w:cs="Arial"/>
                <w:sz w:val="22"/>
                <w:szCs w:val="22"/>
              </w:rPr>
            </w:pPr>
          </w:p>
        </w:tc>
        <w:tc>
          <w:tcPr>
            <w:tcW w:w="3482" w:type="dxa"/>
            <w:gridSpan w:val="3"/>
          </w:tcPr>
          <w:p w14:paraId="44CA2184" w14:textId="77777777" w:rsidR="00120731" w:rsidRPr="00120731" w:rsidRDefault="00120731" w:rsidP="00120731">
            <w:pPr>
              <w:rPr>
                <w:rFonts w:ascii="Arial" w:eastAsia="Calibri" w:hAnsi="Arial" w:cs="Arial"/>
                <w:sz w:val="22"/>
                <w:szCs w:val="22"/>
              </w:rPr>
            </w:pPr>
          </w:p>
        </w:tc>
      </w:tr>
      <w:tr w:rsidR="00120731" w:rsidRPr="00120731" w14:paraId="6FF5FF5E" w14:textId="77777777" w:rsidTr="00120731">
        <w:tc>
          <w:tcPr>
            <w:tcW w:w="3522" w:type="dxa"/>
            <w:gridSpan w:val="3"/>
            <w:shd w:val="clear" w:color="auto" w:fill="D9E2F3"/>
          </w:tcPr>
          <w:p w14:paraId="29336C79"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7. Tipo de satélite (GSO, NGSO)</w:t>
            </w:r>
          </w:p>
        </w:tc>
        <w:tc>
          <w:tcPr>
            <w:tcW w:w="6963" w:type="dxa"/>
            <w:gridSpan w:val="6"/>
          </w:tcPr>
          <w:p w14:paraId="34D524EA" w14:textId="77777777" w:rsidR="00120731" w:rsidRPr="00120731" w:rsidRDefault="00120731" w:rsidP="00120731">
            <w:pPr>
              <w:rPr>
                <w:rFonts w:ascii="Arial" w:eastAsia="Calibri" w:hAnsi="Arial" w:cs="Arial"/>
                <w:sz w:val="22"/>
                <w:szCs w:val="22"/>
              </w:rPr>
            </w:pPr>
          </w:p>
        </w:tc>
      </w:tr>
      <w:tr w:rsidR="00120731" w:rsidRPr="00120731" w14:paraId="3FF3BF90" w14:textId="77777777" w:rsidTr="00120731">
        <w:tc>
          <w:tcPr>
            <w:tcW w:w="10485" w:type="dxa"/>
            <w:gridSpan w:val="9"/>
            <w:shd w:val="clear" w:color="auto" w:fill="D9D9D9"/>
            <w:vAlign w:val="center"/>
          </w:tcPr>
          <w:p w14:paraId="4B52BB99" w14:textId="77777777" w:rsidR="00120731" w:rsidRPr="00120731" w:rsidRDefault="00120731" w:rsidP="00120731">
            <w:pPr>
              <w:jc w:val="center"/>
              <w:rPr>
                <w:rFonts w:ascii="Arial" w:eastAsia="Calibri" w:hAnsi="Arial" w:cs="Arial"/>
                <w:b/>
                <w:bCs/>
                <w:sz w:val="22"/>
                <w:szCs w:val="22"/>
              </w:rPr>
            </w:pPr>
            <w:r w:rsidRPr="00120731">
              <w:rPr>
                <w:rFonts w:ascii="Arial" w:eastAsia="Calibri" w:hAnsi="Arial" w:cs="Arial"/>
                <w:b/>
                <w:bCs/>
                <w:sz w:val="22"/>
                <w:szCs w:val="22"/>
              </w:rPr>
              <w:t>Solo para satélites GSO de las estaciones satelitales</w:t>
            </w:r>
          </w:p>
        </w:tc>
      </w:tr>
      <w:tr w:rsidR="00120731" w:rsidRPr="00120731" w14:paraId="79D66472" w14:textId="77777777" w:rsidTr="00120731">
        <w:tc>
          <w:tcPr>
            <w:tcW w:w="3522" w:type="dxa"/>
            <w:gridSpan w:val="3"/>
            <w:shd w:val="clear" w:color="auto" w:fill="D9E2F3"/>
          </w:tcPr>
          <w:p w14:paraId="0508CF22"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8. Longitud nominal del satélite</w:t>
            </w:r>
          </w:p>
        </w:tc>
        <w:tc>
          <w:tcPr>
            <w:tcW w:w="6963" w:type="dxa"/>
            <w:gridSpan w:val="6"/>
          </w:tcPr>
          <w:p w14:paraId="3DFEFA55" w14:textId="77777777" w:rsidR="00120731" w:rsidRPr="00120731" w:rsidRDefault="00120731" w:rsidP="00120731">
            <w:pPr>
              <w:rPr>
                <w:rFonts w:ascii="Arial" w:eastAsia="Calibri" w:hAnsi="Arial" w:cs="Arial"/>
                <w:sz w:val="22"/>
                <w:szCs w:val="22"/>
              </w:rPr>
            </w:pPr>
          </w:p>
        </w:tc>
      </w:tr>
      <w:tr w:rsidR="00120731" w:rsidRPr="00120731" w14:paraId="6D75B0A6" w14:textId="77777777" w:rsidTr="00120731">
        <w:tc>
          <w:tcPr>
            <w:tcW w:w="3522" w:type="dxa"/>
            <w:gridSpan w:val="3"/>
            <w:shd w:val="clear" w:color="auto" w:fill="D9E2F3"/>
          </w:tcPr>
          <w:p w14:paraId="30D853E3"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9. Azimut (°)</w:t>
            </w:r>
          </w:p>
        </w:tc>
        <w:tc>
          <w:tcPr>
            <w:tcW w:w="1740" w:type="dxa"/>
            <w:gridSpan w:val="2"/>
            <w:vMerge w:val="restart"/>
            <w:shd w:val="clear" w:color="auto" w:fill="D9E2F3"/>
            <w:vAlign w:val="center"/>
          </w:tcPr>
          <w:p w14:paraId="761709A6" w14:textId="77777777" w:rsidR="00120731" w:rsidRPr="00120731" w:rsidRDefault="00120731" w:rsidP="00120731">
            <w:pPr>
              <w:jc w:val="center"/>
              <w:rPr>
                <w:rFonts w:ascii="Arial" w:eastAsia="Calibri" w:hAnsi="Arial" w:cs="Arial"/>
                <w:sz w:val="22"/>
                <w:szCs w:val="22"/>
              </w:rPr>
            </w:pPr>
            <w:r w:rsidRPr="00120731">
              <w:rPr>
                <w:rFonts w:ascii="Arial" w:eastAsia="Calibri" w:hAnsi="Arial" w:cs="Arial"/>
                <w:sz w:val="22"/>
                <w:szCs w:val="22"/>
              </w:rPr>
              <w:t>Mínimo</w:t>
            </w:r>
          </w:p>
        </w:tc>
        <w:tc>
          <w:tcPr>
            <w:tcW w:w="1741" w:type="dxa"/>
          </w:tcPr>
          <w:p w14:paraId="6CDA0B81" w14:textId="77777777" w:rsidR="00120731" w:rsidRPr="00120731" w:rsidRDefault="00120731" w:rsidP="00120731">
            <w:pPr>
              <w:rPr>
                <w:rFonts w:ascii="Arial" w:eastAsia="Calibri" w:hAnsi="Arial" w:cs="Arial"/>
                <w:sz w:val="22"/>
                <w:szCs w:val="22"/>
              </w:rPr>
            </w:pPr>
          </w:p>
        </w:tc>
        <w:tc>
          <w:tcPr>
            <w:tcW w:w="1741" w:type="dxa"/>
            <w:gridSpan w:val="2"/>
            <w:vMerge w:val="restart"/>
            <w:shd w:val="clear" w:color="auto" w:fill="D9E2F3"/>
            <w:vAlign w:val="center"/>
          </w:tcPr>
          <w:p w14:paraId="03F84AC7"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Máximo</w:t>
            </w:r>
          </w:p>
        </w:tc>
        <w:tc>
          <w:tcPr>
            <w:tcW w:w="1741" w:type="dxa"/>
            <w:shd w:val="clear" w:color="auto" w:fill="FFFFFF"/>
            <w:vAlign w:val="center"/>
          </w:tcPr>
          <w:p w14:paraId="675971F5" w14:textId="77777777" w:rsidR="00120731" w:rsidRPr="00120731" w:rsidRDefault="00120731" w:rsidP="00120731">
            <w:pPr>
              <w:rPr>
                <w:rFonts w:ascii="Arial" w:eastAsia="Calibri" w:hAnsi="Arial" w:cs="Arial"/>
                <w:sz w:val="22"/>
                <w:szCs w:val="22"/>
              </w:rPr>
            </w:pPr>
          </w:p>
        </w:tc>
      </w:tr>
      <w:tr w:rsidR="00120731" w:rsidRPr="00120731" w14:paraId="41C0307A" w14:textId="77777777" w:rsidTr="00120731">
        <w:tc>
          <w:tcPr>
            <w:tcW w:w="3522" w:type="dxa"/>
            <w:gridSpan w:val="3"/>
            <w:shd w:val="clear" w:color="auto" w:fill="D9E2F3"/>
          </w:tcPr>
          <w:p w14:paraId="5706B8AE"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10. Ángulo de elevación (°)</w:t>
            </w:r>
          </w:p>
        </w:tc>
        <w:tc>
          <w:tcPr>
            <w:tcW w:w="1740" w:type="dxa"/>
            <w:gridSpan w:val="2"/>
            <w:vMerge/>
            <w:shd w:val="clear" w:color="auto" w:fill="D9E2F3"/>
          </w:tcPr>
          <w:p w14:paraId="37E7C61A" w14:textId="77777777" w:rsidR="00120731" w:rsidRPr="00120731" w:rsidRDefault="00120731" w:rsidP="00120731">
            <w:pPr>
              <w:rPr>
                <w:rFonts w:ascii="Arial" w:eastAsia="Calibri" w:hAnsi="Arial" w:cs="Arial"/>
                <w:sz w:val="22"/>
                <w:szCs w:val="22"/>
              </w:rPr>
            </w:pPr>
          </w:p>
        </w:tc>
        <w:tc>
          <w:tcPr>
            <w:tcW w:w="1741" w:type="dxa"/>
          </w:tcPr>
          <w:p w14:paraId="51A79395" w14:textId="77777777" w:rsidR="00120731" w:rsidRPr="00120731" w:rsidRDefault="00120731" w:rsidP="00120731">
            <w:pPr>
              <w:rPr>
                <w:rFonts w:ascii="Arial" w:eastAsia="Calibri" w:hAnsi="Arial" w:cs="Arial"/>
                <w:sz w:val="22"/>
                <w:szCs w:val="22"/>
              </w:rPr>
            </w:pPr>
          </w:p>
        </w:tc>
        <w:tc>
          <w:tcPr>
            <w:tcW w:w="1741" w:type="dxa"/>
            <w:gridSpan w:val="2"/>
            <w:vMerge/>
            <w:shd w:val="clear" w:color="auto" w:fill="D9E2F3"/>
          </w:tcPr>
          <w:p w14:paraId="24D5A78D" w14:textId="77777777" w:rsidR="00120731" w:rsidRPr="00120731" w:rsidRDefault="00120731" w:rsidP="00120731">
            <w:pPr>
              <w:rPr>
                <w:rFonts w:ascii="Arial" w:eastAsia="Calibri" w:hAnsi="Arial" w:cs="Arial"/>
                <w:sz w:val="22"/>
                <w:szCs w:val="22"/>
              </w:rPr>
            </w:pPr>
          </w:p>
        </w:tc>
        <w:tc>
          <w:tcPr>
            <w:tcW w:w="1741" w:type="dxa"/>
            <w:shd w:val="clear" w:color="auto" w:fill="FFFFFF"/>
          </w:tcPr>
          <w:p w14:paraId="33899FB2" w14:textId="77777777" w:rsidR="00120731" w:rsidRPr="00120731" w:rsidRDefault="00120731" w:rsidP="00120731">
            <w:pPr>
              <w:rPr>
                <w:rFonts w:ascii="Arial" w:eastAsia="Calibri" w:hAnsi="Arial" w:cs="Arial"/>
                <w:sz w:val="22"/>
                <w:szCs w:val="22"/>
              </w:rPr>
            </w:pPr>
          </w:p>
        </w:tc>
      </w:tr>
      <w:tr w:rsidR="00120731" w:rsidRPr="00120731" w14:paraId="687358AD" w14:textId="77777777" w:rsidTr="00120731">
        <w:tc>
          <w:tcPr>
            <w:tcW w:w="10485" w:type="dxa"/>
            <w:gridSpan w:val="9"/>
            <w:shd w:val="clear" w:color="auto" w:fill="D9D9D9"/>
            <w:vAlign w:val="center"/>
          </w:tcPr>
          <w:p w14:paraId="051096BC" w14:textId="77777777" w:rsidR="00120731" w:rsidRPr="00120731" w:rsidRDefault="00120731" w:rsidP="00120731">
            <w:pPr>
              <w:jc w:val="center"/>
              <w:rPr>
                <w:rFonts w:ascii="Arial" w:eastAsia="Calibri" w:hAnsi="Arial" w:cs="Arial"/>
                <w:b/>
                <w:bCs/>
                <w:sz w:val="22"/>
                <w:szCs w:val="22"/>
              </w:rPr>
            </w:pPr>
            <w:r w:rsidRPr="00120731">
              <w:rPr>
                <w:rFonts w:ascii="Arial" w:eastAsia="Calibri" w:hAnsi="Arial" w:cs="Arial"/>
                <w:b/>
                <w:bCs/>
                <w:sz w:val="22"/>
                <w:szCs w:val="22"/>
              </w:rPr>
              <w:t>Solo para satélites NGSO de las estaciones satelitales</w:t>
            </w:r>
          </w:p>
        </w:tc>
      </w:tr>
      <w:tr w:rsidR="00120731" w:rsidRPr="00120731" w14:paraId="339D72AE" w14:textId="77777777" w:rsidTr="00120731">
        <w:tc>
          <w:tcPr>
            <w:tcW w:w="3008" w:type="dxa"/>
            <w:gridSpan w:val="2"/>
            <w:shd w:val="clear" w:color="auto" w:fill="D9E2F3"/>
          </w:tcPr>
          <w:p w14:paraId="2C1DCF66"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11. Azimut (°)</w:t>
            </w:r>
          </w:p>
        </w:tc>
        <w:tc>
          <w:tcPr>
            <w:tcW w:w="7477" w:type="dxa"/>
            <w:gridSpan w:val="7"/>
          </w:tcPr>
          <w:p w14:paraId="0EAA3AC6" w14:textId="77777777" w:rsidR="00120731" w:rsidRPr="00120731" w:rsidRDefault="00120731" w:rsidP="00120731">
            <w:pPr>
              <w:rPr>
                <w:rFonts w:ascii="Arial" w:eastAsia="Calibri" w:hAnsi="Arial" w:cs="Arial"/>
                <w:sz w:val="22"/>
                <w:szCs w:val="22"/>
              </w:rPr>
            </w:pPr>
          </w:p>
        </w:tc>
      </w:tr>
      <w:tr w:rsidR="00120731" w:rsidRPr="00120731" w14:paraId="69A30614" w14:textId="77777777" w:rsidTr="00120731">
        <w:tc>
          <w:tcPr>
            <w:tcW w:w="3008" w:type="dxa"/>
            <w:gridSpan w:val="2"/>
            <w:shd w:val="clear" w:color="auto" w:fill="D9E2F3"/>
          </w:tcPr>
          <w:p w14:paraId="3A455241"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12. Ángulo de elevación (°)</w:t>
            </w:r>
          </w:p>
        </w:tc>
        <w:tc>
          <w:tcPr>
            <w:tcW w:w="7477" w:type="dxa"/>
            <w:gridSpan w:val="7"/>
          </w:tcPr>
          <w:p w14:paraId="107167AD" w14:textId="77777777" w:rsidR="00120731" w:rsidRPr="00120731" w:rsidRDefault="00120731" w:rsidP="00120731">
            <w:pPr>
              <w:rPr>
                <w:rFonts w:ascii="Arial" w:eastAsia="Calibri" w:hAnsi="Arial" w:cs="Arial"/>
                <w:sz w:val="22"/>
                <w:szCs w:val="22"/>
              </w:rPr>
            </w:pPr>
          </w:p>
        </w:tc>
      </w:tr>
      <w:tr w:rsidR="00120731" w:rsidRPr="00120731" w14:paraId="19C05E08" w14:textId="77777777" w:rsidTr="00120731">
        <w:tc>
          <w:tcPr>
            <w:tcW w:w="3008" w:type="dxa"/>
            <w:gridSpan w:val="2"/>
            <w:shd w:val="clear" w:color="auto" w:fill="D9E2F3"/>
          </w:tcPr>
          <w:p w14:paraId="2E2D09E1" w14:textId="77777777" w:rsidR="00120731" w:rsidRPr="00120731" w:rsidRDefault="00120731" w:rsidP="00120731">
            <w:pPr>
              <w:jc w:val="both"/>
              <w:rPr>
                <w:rFonts w:ascii="Arial" w:eastAsia="Calibri" w:hAnsi="Arial" w:cs="Arial"/>
                <w:sz w:val="22"/>
                <w:szCs w:val="22"/>
              </w:rPr>
            </w:pPr>
            <w:r w:rsidRPr="00120731">
              <w:rPr>
                <w:rFonts w:ascii="Arial" w:eastAsia="Calibri" w:hAnsi="Arial" w:cs="Arial"/>
                <w:sz w:val="22"/>
                <w:szCs w:val="22"/>
              </w:rPr>
              <w:t>13. Dimensión de la antena (metros)</w:t>
            </w:r>
          </w:p>
        </w:tc>
        <w:tc>
          <w:tcPr>
            <w:tcW w:w="7477" w:type="dxa"/>
            <w:gridSpan w:val="7"/>
          </w:tcPr>
          <w:p w14:paraId="10E0C3B3" w14:textId="77777777" w:rsidR="00120731" w:rsidRPr="00120731" w:rsidRDefault="00120731" w:rsidP="00120731">
            <w:pPr>
              <w:rPr>
                <w:rFonts w:ascii="Arial" w:eastAsia="Calibri" w:hAnsi="Arial" w:cs="Arial"/>
                <w:sz w:val="22"/>
                <w:szCs w:val="22"/>
              </w:rPr>
            </w:pPr>
          </w:p>
        </w:tc>
      </w:tr>
      <w:tr w:rsidR="00120731" w:rsidRPr="00120731" w14:paraId="5465088A" w14:textId="77777777" w:rsidTr="00120731">
        <w:tc>
          <w:tcPr>
            <w:tcW w:w="5242" w:type="dxa"/>
            <w:gridSpan w:val="4"/>
            <w:shd w:val="clear" w:color="auto" w:fill="D9D9D9"/>
            <w:vAlign w:val="center"/>
          </w:tcPr>
          <w:p w14:paraId="03E40EA2" w14:textId="77777777" w:rsidR="00120731" w:rsidRPr="00120731" w:rsidRDefault="00120731" w:rsidP="00120731">
            <w:pPr>
              <w:jc w:val="center"/>
              <w:rPr>
                <w:rFonts w:ascii="Arial" w:eastAsia="Calibri" w:hAnsi="Arial" w:cs="Arial"/>
                <w:b/>
                <w:bCs/>
                <w:sz w:val="22"/>
                <w:szCs w:val="22"/>
              </w:rPr>
            </w:pPr>
            <w:r w:rsidRPr="00120731">
              <w:rPr>
                <w:rFonts w:ascii="Arial" w:eastAsia="Calibri" w:hAnsi="Arial" w:cs="Arial"/>
                <w:b/>
                <w:bCs/>
                <w:sz w:val="22"/>
                <w:szCs w:val="22"/>
              </w:rPr>
              <w:t>Enlace Ascendente</w:t>
            </w:r>
          </w:p>
        </w:tc>
        <w:tc>
          <w:tcPr>
            <w:tcW w:w="5243" w:type="dxa"/>
            <w:gridSpan w:val="5"/>
            <w:shd w:val="clear" w:color="auto" w:fill="D9D9D9"/>
            <w:vAlign w:val="center"/>
          </w:tcPr>
          <w:p w14:paraId="5F121964" w14:textId="77777777" w:rsidR="00120731" w:rsidRPr="00120731" w:rsidRDefault="00120731" w:rsidP="00120731">
            <w:pPr>
              <w:jc w:val="center"/>
              <w:rPr>
                <w:rFonts w:ascii="Arial" w:eastAsia="Calibri" w:hAnsi="Arial" w:cs="Arial"/>
                <w:b/>
                <w:bCs/>
                <w:sz w:val="22"/>
                <w:szCs w:val="22"/>
              </w:rPr>
            </w:pPr>
            <w:r w:rsidRPr="00120731">
              <w:rPr>
                <w:rFonts w:ascii="Arial" w:eastAsia="Calibri" w:hAnsi="Arial" w:cs="Arial"/>
                <w:b/>
                <w:bCs/>
                <w:sz w:val="22"/>
                <w:szCs w:val="22"/>
              </w:rPr>
              <w:t>Enlace Descendente</w:t>
            </w:r>
          </w:p>
        </w:tc>
      </w:tr>
      <w:tr w:rsidR="00120731" w:rsidRPr="00120731" w14:paraId="3A4DB323" w14:textId="77777777" w:rsidTr="00120731">
        <w:trPr>
          <w:trHeight w:val="50"/>
        </w:trPr>
        <w:tc>
          <w:tcPr>
            <w:tcW w:w="2621" w:type="dxa"/>
            <w:shd w:val="clear" w:color="auto" w:fill="D9E2F3"/>
            <w:vAlign w:val="center"/>
          </w:tcPr>
          <w:p w14:paraId="43056F99"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14. Nombre Asociado Nombre Asociado</w:t>
            </w:r>
          </w:p>
        </w:tc>
        <w:tc>
          <w:tcPr>
            <w:tcW w:w="2621" w:type="dxa"/>
            <w:gridSpan w:val="3"/>
          </w:tcPr>
          <w:p w14:paraId="429715C7"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392B3AED"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Nombre Asociado</w:t>
            </w:r>
          </w:p>
        </w:tc>
        <w:tc>
          <w:tcPr>
            <w:tcW w:w="2622" w:type="dxa"/>
            <w:gridSpan w:val="2"/>
          </w:tcPr>
          <w:p w14:paraId="4A806273" w14:textId="77777777" w:rsidR="00120731" w:rsidRPr="00120731" w:rsidRDefault="00120731" w:rsidP="00120731">
            <w:pPr>
              <w:rPr>
                <w:rFonts w:ascii="Arial" w:eastAsia="Calibri" w:hAnsi="Arial" w:cs="Arial"/>
                <w:sz w:val="22"/>
                <w:szCs w:val="22"/>
              </w:rPr>
            </w:pPr>
          </w:p>
        </w:tc>
      </w:tr>
      <w:tr w:rsidR="00120731" w:rsidRPr="00120731" w14:paraId="2A69DB08" w14:textId="77777777" w:rsidTr="00120731">
        <w:tc>
          <w:tcPr>
            <w:tcW w:w="2621" w:type="dxa"/>
            <w:shd w:val="clear" w:color="auto" w:fill="D9E2F3"/>
            <w:vAlign w:val="center"/>
          </w:tcPr>
          <w:p w14:paraId="51DE2BFE"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15. Patrón de radiación</w:t>
            </w:r>
          </w:p>
        </w:tc>
        <w:tc>
          <w:tcPr>
            <w:tcW w:w="2621" w:type="dxa"/>
            <w:gridSpan w:val="3"/>
          </w:tcPr>
          <w:p w14:paraId="534A86CA"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6D21D337"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Patrón de radiación</w:t>
            </w:r>
          </w:p>
        </w:tc>
        <w:tc>
          <w:tcPr>
            <w:tcW w:w="2622" w:type="dxa"/>
            <w:gridSpan w:val="2"/>
          </w:tcPr>
          <w:p w14:paraId="45B0CB08" w14:textId="77777777" w:rsidR="00120731" w:rsidRPr="00120731" w:rsidRDefault="00120731" w:rsidP="00120731">
            <w:pPr>
              <w:rPr>
                <w:rFonts w:ascii="Arial" w:eastAsia="Calibri" w:hAnsi="Arial" w:cs="Arial"/>
                <w:sz w:val="22"/>
                <w:szCs w:val="22"/>
              </w:rPr>
            </w:pPr>
          </w:p>
        </w:tc>
      </w:tr>
      <w:tr w:rsidR="00120731" w:rsidRPr="00120731" w14:paraId="7F3D29BD" w14:textId="77777777" w:rsidTr="00120731">
        <w:tc>
          <w:tcPr>
            <w:tcW w:w="2621" w:type="dxa"/>
            <w:shd w:val="clear" w:color="auto" w:fill="D9E2F3"/>
            <w:vAlign w:val="center"/>
          </w:tcPr>
          <w:p w14:paraId="3A0495AD"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16. Ganancia Antena (dBi)</w:t>
            </w:r>
          </w:p>
        </w:tc>
        <w:tc>
          <w:tcPr>
            <w:tcW w:w="2621" w:type="dxa"/>
            <w:gridSpan w:val="3"/>
          </w:tcPr>
          <w:p w14:paraId="5CEEEA88"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54A857B2"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Ganancia Antena (dBi)</w:t>
            </w:r>
          </w:p>
        </w:tc>
        <w:tc>
          <w:tcPr>
            <w:tcW w:w="2622" w:type="dxa"/>
            <w:gridSpan w:val="2"/>
          </w:tcPr>
          <w:p w14:paraId="59391DE8" w14:textId="77777777" w:rsidR="00120731" w:rsidRPr="00120731" w:rsidRDefault="00120731" w:rsidP="00120731">
            <w:pPr>
              <w:rPr>
                <w:rFonts w:ascii="Arial" w:eastAsia="Calibri" w:hAnsi="Arial" w:cs="Arial"/>
                <w:sz w:val="22"/>
                <w:szCs w:val="22"/>
              </w:rPr>
            </w:pPr>
          </w:p>
        </w:tc>
      </w:tr>
      <w:tr w:rsidR="00120731" w:rsidRPr="00120731" w14:paraId="710D66A1" w14:textId="77777777" w:rsidTr="00120731">
        <w:tc>
          <w:tcPr>
            <w:tcW w:w="2621" w:type="dxa"/>
            <w:shd w:val="clear" w:color="auto" w:fill="D9E2F3"/>
            <w:vAlign w:val="center"/>
          </w:tcPr>
          <w:p w14:paraId="68773D68" w14:textId="77777777" w:rsidR="00120731" w:rsidRPr="00120731" w:rsidRDefault="00120731" w:rsidP="00120731">
            <w:pPr>
              <w:ind w:left="708" w:hanging="708"/>
              <w:rPr>
                <w:rFonts w:ascii="Arial" w:eastAsia="Calibri" w:hAnsi="Arial" w:cs="Arial"/>
                <w:sz w:val="22"/>
                <w:szCs w:val="22"/>
              </w:rPr>
            </w:pPr>
            <w:r w:rsidRPr="00120731">
              <w:rPr>
                <w:rFonts w:ascii="Arial" w:eastAsia="Calibri" w:hAnsi="Arial" w:cs="Arial"/>
                <w:sz w:val="22"/>
                <w:szCs w:val="22"/>
              </w:rPr>
              <w:t>17. Apertura de haz a 3 dB</w:t>
            </w:r>
          </w:p>
        </w:tc>
        <w:tc>
          <w:tcPr>
            <w:tcW w:w="2621" w:type="dxa"/>
            <w:gridSpan w:val="3"/>
          </w:tcPr>
          <w:p w14:paraId="417BA176"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3EEE0E2C"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Apertura de haz a 3 dB</w:t>
            </w:r>
          </w:p>
        </w:tc>
        <w:tc>
          <w:tcPr>
            <w:tcW w:w="2622" w:type="dxa"/>
            <w:gridSpan w:val="2"/>
          </w:tcPr>
          <w:p w14:paraId="4DA293D0" w14:textId="77777777" w:rsidR="00120731" w:rsidRPr="00120731" w:rsidRDefault="00120731" w:rsidP="00120731">
            <w:pPr>
              <w:rPr>
                <w:rFonts w:ascii="Arial" w:eastAsia="Calibri" w:hAnsi="Arial" w:cs="Arial"/>
                <w:sz w:val="22"/>
                <w:szCs w:val="22"/>
              </w:rPr>
            </w:pPr>
          </w:p>
        </w:tc>
      </w:tr>
      <w:tr w:rsidR="00120731" w:rsidRPr="00120731" w14:paraId="73F124C4" w14:textId="77777777" w:rsidTr="00120731">
        <w:tc>
          <w:tcPr>
            <w:tcW w:w="2621" w:type="dxa"/>
            <w:shd w:val="clear" w:color="auto" w:fill="D9E2F3"/>
            <w:vAlign w:val="center"/>
          </w:tcPr>
          <w:p w14:paraId="2A27270D"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18. Ancho de banda ocupado (MHz)</w:t>
            </w:r>
          </w:p>
        </w:tc>
        <w:tc>
          <w:tcPr>
            <w:tcW w:w="2621" w:type="dxa"/>
            <w:gridSpan w:val="3"/>
          </w:tcPr>
          <w:p w14:paraId="3B11DB3D"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371491DF"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Ancho de banda ocupado (MHz)</w:t>
            </w:r>
          </w:p>
        </w:tc>
        <w:tc>
          <w:tcPr>
            <w:tcW w:w="2622" w:type="dxa"/>
            <w:gridSpan w:val="2"/>
          </w:tcPr>
          <w:p w14:paraId="2B2CE244" w14:textId="77777777" w:rsidR="00120731" w:rsidRPr="00120731" w:rsidRDefault="00120731" w:rsidP="00120731">
            <w:pPr>
              <w:rPr>
                <w:rFonts w:ascii="Arial" w:eastAsia="Calibri" w:hAnsi="Arial" w:cs="Arial"/>
                <w:sz w:val="22"/>
                <w:szCs w:val="22"/>
              </w:rPr>
            </w:pPr>
          </w:p>
        </w:tc>
      </w:tr>
      <w:tr w:rsidR="00120731" w:rsidRPr="00120731" w14:paraId="4869F69C" w14:textId="77777777" w:rsidTr="00120731">
        <w:tc>
          <w:tcPr>
            <w:tcW w:w="2621" w:type="dxa"/>
            <w:shd w:val="clear" w:color="auto" w:fill="D9E2F3"/>
            <w:vAlign w:val="center"/>
          </w:tcPr>
          <w:p w14:paraId="051C59C9"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19. Tipo de Polarización</w:t>
            </w:r>
          </w:p>
        </w:tc>
        <w:tc>
          <w:tcPr>
            <w:tcW w:w="2621" w:type="dxa"/>
            <w:gridSpan w:val="3"/>
          </w:tcPr>
          <w:p w14:paraId="2BAD1AC2"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2AE85ACC"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Tipo de Polarización</w:t>
            </w:r>
          </w:p>
        </w:tc>
        <w:tc>
          <w:tcPr>
            <w:tcW w:w="2622" w:type="dxa"/>
            <w:gridSpan w:val="2"/>
          </w:tcPr>
          <w:p w14:paraId="2EF0012D" w14:textId="77777777" w:rsidR="00120731" w:rsidRPr="00120731" w:rsidRDefault="00120731" w:rsidP="00120731">
            <w:pPr>
              <w:rPr>
                <w:rFonts w:ascii="Arial" w:eastAsia="Calibri" w:hAnsi="Arial" w:cs="Arial"/>
                <w:sz w:val="22"/>
                <w:szCs w:val="22"/>
              </w:rPr>
            </w:pPr>
          </w:p>
        </w:tc>
      </w:tr>
      <w:tr w:rsidR="00120731" w:rsidRPr="00120731" w14:paraId="6DBD0988" w14:textId="77777777" w:rsidTr="00120731">
        <w:tc>
          <w:tcPr>
            <w:tcW w:w="2621" w:type="dxa"/>
            <w:shd w:val="clear" w:color="auto" w:fill="D9E2F3"/>
            <w:vAlign w:val="center"/>
          </w:tcPr>
          <w:p w14:paraId="2426A1A7"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20. Designación de la Emisión</w:t>
            </w:r>
          </w:p>
        </w:tc>
        <w:tc>
          <w:tcPr>
            <w:tcW w:w="2621" w:type="dxa"/>
            <w:gridSpan w:val="3"/>
          </w:tcPr>
          <w:p w14:paraId="79145B7B"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1D067965"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Designación de la Emisión</w:t>
            </w:r>
          </w:p>
        </w:tc>
        <w:tc>
          <w:tcPr>
            <w:tcW w:w="2622" w:type="dxa"/>
            <w:gridSpan w:val="2"/>
          </w:tcPr>
          <w:p w14:paraId="1C6BC6F9" w14:textId="77777777" w:rsidR="00120731" w:rsidRPr="00120731" w:rsidRDefault="00120731" w:rsidP="00120731">
            <w:pPr>
              <w:rPr>
                <w:rFonts w:ascii="Arial" w:eastAsia="Calibri" w:hAnsi="Arial" w:cs="Arial"/>
                <w:sz w:val="22"/>
                <w:szCs w:val="22"/>
              </w:rPr>
            </w:pPr>
          </w:p>
        </w:tc>
      </w:tr>
      <w:tr w:rsidR="00120731" w:rsidRPr="00120731" w14:paraId="6F8616FF" w14:textId="77777777" w:rsidTr="00120731">
        <w:tc>
          <w:tcPr>
            <w:tcW w:w="2621" w:type="dxa"/>
            <w:shd w:val="clear" w:color="auto" w:fill="D9E2F3"/>
            <w:vAlign w:val="center"/>
          </w:tcPr>
          <w:p w14:paraId="0823A6C3"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lastRenderedPageBreak/>
              <w:t xml:space="preserve">21. </w:t>
            </w:r>
            <w:proofErr w:type="spellStart"/>
            <w:r w:rsidRPr="00120731">
              <w:rPr>
                <w:rFonts w:ascii="Arial" w:eastAsia="Calibri" w:hAnsi="Arial" w:cs="Arial"/>
                <w:sz w:val="22"/>
                <w:szCs w:val="22"/>
              </w:rPr>
              <w:t>Pmax</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w:t>
            </w:r>
          </w:p>
        </w:tc>
        <w:tc>
          <w:tcPr>
            <w:tcW w:w="2621" w:type="dxa"/>
            <w:gridSpan w:val="3"/>
          </w:tcPr>
          <w:p w14:paraId="5AC14029"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42C73D03"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29. Temperatura Ruido más baja (</w:t>
            </w:r>
            <w:proofErr w:type="spellStart"/>
            <w:r w:rsidRPr="00120731">
              <w:rPr>
                <w:rFonts w:ascii="Arial" w:eastAsia="Calibri" w:hAnsi="Arial" w:cs="Arial"/>
                <w:sz w:val="22"/>
                <w:szCs w:val="22"/>
              </w:rPr>
              <w:t>°k</w:t>
            </w:r>
            <w:proofErr w:type="spellEnd"/>
            <w:r w:rsidRPr="00120731">
              <w:rPr>
                <w:rFonts w:ascii="Arial" w:eastAsia="Calibri" w:hAnsi="Arial" w:cs="Arial"/>
                <w:sz w:val="22"/>
                <w:szCs w:val="22"/>
              </w:rPr>
              <w:t>)</w:t>
            </w:r>
          </w:p>
        </w:tc>
        <w:tc>
          <w:tcPr>
            <w:tcW w:w="2622" w:type="dxa"/>
            <w:gridSpan w:val="2"/>
          </w:tcPr>
          <w:p w14:paraId="707C66F1" w14:textId="77777777" w:rsidR="00120731" w:rsidRPr="00120731" w:rsidRDefault="00120731" w:rsidP="00120731">
            <w:pPr>
              <w:rPr>
                <w:rFonts w:ascii="Arial" w:eastAsia="Calibri" w:hAnsi="Arial" w:cs="Arial"/>
                <w:sz w:val="22"/>
                <w:szCs w:val="22"/>
              </w:rPr>
            </w:pPr>
          </w:p>
        </w:tc>
      </w:tr>
      <w:tr w:rsidR="00120731" w:rsidRPr="00120731" w14:paraId="1CC9CC8A" w14:textId="77777777" w:rsidTr="00120731">
        <w:tc>
          <w:tcPr>
            <w:tcW w:w="2621" w:type="dxa"/>
            <w:shd w:val="clear" w:color="auto" w:fill="D9E2F3"/>
            <w:vAlign w:val="center"/>
          </w:tcPr>
          <w:p w14:paraId="062D20C3"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 xml:space="preserve">22. Densidad Potencia </w:t>
            </w:r>
            <w:proofErr w:type="spellStart"/>
            <w:r w:rsidRPr="00120731">
              <w:rPr>
                <w:rFonts w:ascii="Arial" w:eastAsia="Calibri" w:hAnsi="Arial" w:cs="Arial"/>
                <w:sz w:val="22"/>
                <w:szCs w:val="22"/>
              </w:rPr>
              <w:t>max</w:t>
            </w:r>
            <w:proofErr w:type="spellEnd"/>
            <w:r w:rsidRPr="00120731">
              <w:rPr>
                <w:rFonts w:ascii="Arial" w:eastAsia="Calibri" w:hAnsi="Arial" w:cs="Arial"/>
                <w:sz w:val="22"/>
                <w:szCs w:val="22"/>
              </w:rPr>
              <w:t>.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/Hz)</w:t>
            </w:r>
          </w:p>
        </w:tc>
        <w:tc>
          <w:tcPr>
            <w:tcW w:w="2621" w:type="dxa"/>
            <w:gridSpan w:val="3"/>
          </w:tcPr>
          <w:p w14:paraId="0C4E9084"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3D0AC9DB"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30. Sensibilidad (dBm)</w:t>
            </w:r>
          </w:p>
        </w:tc>
        <w:tc>
          <w:tcPr>
            <w:tcW w:w="2622" w:type="dxa"/>
            <w:gridSpan w:val="2"/>
          </w:tcPr>
          <w:p w14:paraId="61EEAF59" w14:textId="77777777" w:rsidR="00120731" w:rsidRPr="00120731" w:rsidRDefault="00120731" w:rsidP="00120731">
            <w:pPr>
              <w:rPr>
                <w:rFonts w:ascii="Arial" w:eastAsia="Calibri" w:hAnsi="Arial" w:cs="Arial"/>
                <w:sz w:val="22"/>
                <w:szCs w:val="22"/>
              </w:rPr>
            </w:pPr>
          </w:p>
        </w:tc>
      </w:tr>
      <w:tr w:rsidR="00120731" w:rsidRPr="00120731" w14:paraId="5D50A00B" w14:textId="77777777" w:rsidTr="00120731">
        <w:tc>
          <w:tcPr>
            <w:tcW w:w="2621" w:type="dxa"/>
            <w:shd w:val="clear" w:color="auto" w:fill="D9E2F3"/>
            <w:vAlign w:val="center"/>
          </w:tcPr>
          <w:p w14:paraId="04B8907F"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 xml:space="preserve">23. </w:t>
            </w:r>
            <w:proofErr w:type="spellStart"/>
            <w:r w:rsidRPr="00120731">
              <w:rPr>
                <w:rFonts w:ascii="Arial" w:eastAsia="Calibri" w:hAnsi="Arial" w:cs="Arial"/>
                <w:sz w:val="22"/>
                <w:szCs w:val="22"/>
              </w:rPr>
              <w:t>Pmin</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w:t>
            </w:r>
          </w:p>
        </w:tc>
        <w:tc>
          <w:tcPr>
            <w:tcW w:w="2621" w:type="dxa"/>
            <w:gridSpan w:val="3"/>
          </w:tcPr>
          <w:p w14:paraId="378BFAC1"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101F94CF"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31. T/I (dB)</w:t>
            </w:r>
          </w:p>
        </w:tc>
        <w:tc>
          <w:tcPr>
            <w:tcW w:w="2622" w:type="dxa"/>
            <w:gridSpan w:val="2"/>
          </w:tcPr>
          <w:p w14:paraId="269C82BF" w14:textId="77777777" w:rsidR="00120731" w:rsidRPr="00120731" w:rsidRDefault="00120731" w:rsidP="00120731">
            <w:pPr>
              <w:rPr>
                <w:rFonts w:ascii="Arial" w:eastAsia="Calibri" w:hAnsi="Arial" w:cs="Arial"/>
                <w:sz w:val="22"/>
                <w:szCs w:val="22"/>
              </w:rPr>
            </w:pPr>
          </w:p>
        </w:tc>
      </w:tr>
      <w:tr w:rsidR="00120731" w:rsidRPr="00120731" w14:paraId="181FFB8B" w14:textId="77777777" w:rsidTr="00120731">
        <w:tc>
          <w:tcPr>
            <w:tcW w:w="2621" w:type="dxa"/>
            <w:shd w:val="clear" w:color="auto" w:fill="D9E2F3"/>
            <w:vAlign w:val="center"/>
          </w:tcPr>
          <w:p w14:paraId="7918AAD9"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24. Densidad Potencia min.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/Hz)</w:t>
            </w:r>
          </w:p>
        </w:tc>
        <w:tc>
          <w:tcPr>
            <w:tcW w:w="2621" w:type="dxa"/>
            <w:gridSpan w:val="3"/>
          </w:tcPr>
          <w:p w14:paraId="425F3367"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5943D7E6"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32. C/I (dB)</w:t>
            </w:r>
          </w:p>
        </w:tc>
        <w:tc>
          <w:tcPr>
            <w:tcW w:w="2622" w:type="dxa"/>
            <w:gridSpan w:val="2"/>
          </w:tcPr>
          <w:p w14:paraId="1ABE7876" w14:textId="77777777" w:rsidR="00120731" w:rsidRPr="00120731" w:rsidRDefault="00120731" w:rsidP="00120731">
            <w:pPr>
              <w:rPr>
                <w:rFonts w:ascii="Arial" w:eastAsia="Calibri" w:hAnsi="Arial" w:cs="Arial"/>
                <w:sz w:val="22"/>
                <w:szCs w:val="22"/>
              </w:rPr>
            </w:pPr>
          </w:p>
        </w:tc>
      </w:tr>
      <w:tr w:rsidR="00120731" w:rsidRPr="00120731" w14:paraId="3503870D" w14:textId="77777777" w:rsidTr="00120731">
        <w:tc>
          <w:tcPr>
            <w:tcW w:w="2621" w:type="dxa"/>
            <w:shd w:val="clear" w:color="auto" w:fill="D9E2F3"/>
            <w:vAlign w:val="center"/>
          </w:tcPr>
          <w:p w14:paraId="1E01D193"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25. Canal de Transmisión (GHz)</w:t>
            </w:r>
          </w:p>
        </w:tc>
        <w:tc>
          <w:tcPr>
            <w:tcW w:w="2621" w:type="dxa"/>
            <w:gridSpan w:val="3"/>
          </w:tcPr>
          <w:p w14:paraId="46D1B238"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75AEE28F"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33. C/N (dB)</w:t>
            </w:r>
          </w:p>
        </w:tc>
        <w:tc>
          <w:tcPr>
            <w:tcW w:w="2622" w:type="dxa"/>
            <w:gridSpan w:val="2"/>
          </w:tcPr>
          <w:p w14:paraId="51368E72" w14:textId="77777777" w:rsidR="00120731" w:rsidRPr="00120731" w:rsidRDefault="00120731" w:rsidP="00120731">
            <w:pPr>
              <w:rPr>
                <w:rFonts w:ascii="Arial" w:eastAsia="Calibri" w:hAnsi="Arial" w:cs="Arial"/>
                <w:sz w:val="22"/>
                <w:szCs w:val="22"/>
              </w:rPr>
            </w:pPr>
          </w:p>
        </w:tc>
      </w:tr>
      <w:tr w:rsidR="00120731" w:rsidRPr="00120731" w14:paraId="643E53EF" w14:textId="77777777" w:rsidTr="00120731">
        <w:tc>
          <w:tcPr>
            <w:tcW w:w="2621" w:type="dxa"/>
            <w:shd w:val="clear" w:color="auto" w:fill="D9E2F3"/>
            <w:vAlign w:val="center"/>
          </w:tcPr>
          <w:p w14:paraId="6360DD2E"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26. Tipo y niveles de modulación</w:t>
            </w:r>
          </w:p>
        </w:tc>
        <w:tc>
          <w:tcPr>
            <w:tcW w:w="2621" w:type="dxa"/>
            <w:gridSpan w:val="3"/>
          </w:tcPr>
          <w:p w14:paraId="1612174A"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4F1422BC"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Canal de Recepción (GHz)</w:t>
            </w:r>
          </w:p>
        </w:tc>
        <w:tc>
          <w:tcPr>
            <w:tcW w:w="2622" w:type="dxa"/>
            <w:gridSpan w:val="2"/>
          </w:tcPr>
          <w:p w14:paraId="5285709F" w14:textId="77777777" w:rsidR="00120731" w:rsidRPr="00120731" w:rsidRDefault="00120731" w:rsidP="00120731">
            <w:pPr>
              <w:rPr>
                <w:rFonts w:ascii="Arial" w:eastAsia="Calibri" w:hAnsi="Arial" w:cs="Arial"/>
                <w:sz w:val="22"/>
                <w:szCs w:val="22"/>
              </w:rPr>
            </w:pPr>
          </w:p>
        </w:tc>
      </w:tr>
      <w:tr w:rsidR="00120731" w:rsidRPr="00120731" w14:paraId="34F9FDA5" w14:textId="77777777" w:rsidTr="00120731">
        <w:tc>
          <w:tcPr>
            <w:tcW w:w="2621" w:type="dxa"/>
            <w:shd w:val="clear" w:color="auto" w:fill="D9E2F3"/>
            <w:vAlign w:val="center"/>
          </w:tcPr>
          <w:p w14:paraId="4626DF4D"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27. Clase de estación</w:t>
            </w:r>
          </w:p>
        </w:tc>
        <w:tc>
          <w:tcPr>
            <w:tcW w:w="2621" w:type="dxa"/>
            <w:gridSpan w:val="3"/>
          </w:tcPr>
          <w:p w14:paraId="5C5160E4"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38FEF574"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Tipo y niveles de modulación</w:t>
            </w:r>
          </w:p>
        </w:tc>
        <w:tc>
          <w:tcPr>
            <w:tcW w:w="2622" w:type="dxa"/>
            <w:gridSpan w:val="2"/>
          </w:tcPr>
          <w:p w14:paraId="281B28D3" w14:textId="77777777" w:rsidR="00120731" w:rsidRPr="00120731" w:rsidRDefault="00120731" w:rsidP="00120731">
            <w:pPr>
              <w:rPr>
                <w:rFonts w:ascii="Arial" w:eastAsia="Calibri" w:hAnsi="Arial" w:cs="Arial"/>
                <w:sz w:val="22"/>
                <w:szCs w:val="22"/>
              </w:rPr>
            </w:pPr>
          </w:p>
        </w:tc>
      </w:tr>
      <w:tr w:rsidR="00120731" w:rsidRPr="00120731" w14:paraId="03EA4CFA" w14:textId="77777777" w:rsidTr="00120731">
        <w:tc>
          <w:tcPr>
            <w:tcW w:w="2621" w:type="dxa"/>
            <w:vMerge w:val="restart"/>
            <w:shd w:val="clear" w:color="auto" w:fill="D9E2F3"/>
            <w:vAlign w:val="center"/>
          </w:tcPr>
          <w:p w14:paraId="7584785B"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28. Naturaleza del servicio</w:t>
            </w:r>
          </w:p>
        </w:tc>
        <w:tc>
          <w:tcPr>
            <w:tcW w:w="2621" w:type="dxa"/>
            <w:gridSpan w:val="3"/>
            <w:vMerge w:val="restart"/>
          </w:tcPr>
          <w:p w14:paraId="760A3DF5"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01F7C66F"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Clase de estación</w:t>
            </w:r>
          </w:p>
        </w:tc>
        <w:tc>
          <w:tcPr>
            <w:tcW w:w="2622" w:type="dxa"/>
            <w:gridSpan w:val="2"/>
          </w:tcPr>
          <w:p w14:paraId="19844F7E" w14:textId="77777777" w:rsidR="00120731" w:rsidRPr="00120731" w:rsidRDefault="00120731" w:rsidP="00120731">
            <w:pPr>
              <w:rPr>
                <w:rFonts w:ascii="Arial" w:eastAsia="Calibri" w:hAnsi="Arial" w:cs="Arial"/>
                <w:sz w:val="22"/>
                <w:szCs w:val="22"/>
              </w:rPr>
            </w:pPr>
          </w:p>
        </w:tc>
      </w:tr>
      <w:tr w:rsidR="00120731" w:rsidRPr="00120731" w14:paraId="29DC95A5" w14:textId="77777777" w:rsidTr="00120731">
        <w:tc>
          <w:tcPr>
            <w:tcW w:w="2621" w:type="dxa"/>
            <w:vMerge/>
            <w:shd w:val="clear" w:color="auto" w:fill="D9E2F3"/>
          </w:tcPr>
          <w:p w14:paraId="4E97BFC7" w14:textId="77777777" w:rsidR="00120731" w:rsidRPr="00120731" w:rsidRDefault="00120731" w:rsidP="00120731">
            <w:pPr>
              <w:jc w:val="both"/>
              <w:rPr>
                <w:rFonts w:ascii="Arial" w:eastAsia="Calibri" w:hAnsi="Arial" w:cs="Arial"/>
                <w:sz w:val="22"/>
                <w:szCs w:val="22"/>
              </w:rPr>
            </w:pPr>
          </w:p>
        </w:tc>
        <w:tc>
          <w:tcPr>
            <w:tcW w:w="2621" w:type="dxa"/>
            <w:gridSpan w:val="3"/>
            <w:vMerge/>
          </w:tcPr>
          <w:p w14:paraId="2EA50E89" w14:textId="77777777" w:rsidR="00120731" w:rsidRPr="00120731" w:rsidRDefault="00120731" w:rsidP="00120731">
            <w:pPr>
              <w:rPr>
                <w:rFonts w:ascii="Arial" w:eastAsia="Calibri" w:hAnsi="Arial" w:cs="Arial"/>
                <w:sz w:val="22"/>
                <w:szCs w:val="22"/>
              </w:rPr>
            </w:pPr>
          </w:p>
        </w:tc>
        <w:tc>
          <w:tcPr>
            <w:tcW w:w="2621" w:type="dxa"/>
            <w:gridSpan w:val="3"/>
            <w:shd w:val="clear" w:color="auto" w:fill="D9E2F3"/>
            <w:vAlign w:val="center"/>
          </w:tcPr>
          <w:p w14:paraId="0D2B5E10" w14:textId="77777777" w:rsidR="00120731" w:rsidRPr="00120731" w:rsidRDefault="00120731" w:rsidP="00120731">
            <w:pPr>
              <w:rPr>
                <w:rFonts w:ascii="Arial" w:eastAsia="Calibri" w:hAnsi="Arial" w:cs="Arial"/>
                <w:sz w:val="22"/>
                <w:szCs w:val="22"/>
              </w:rPr>
            </w:pPr>
            <w:r w:rsidRPr="00120731">
              <w:rPr>
                <w:rFonts w:ascii="Arial" w:eastAsia="Calibri" w:hAnsi="Arial" w:cs="Arial"/>
                <w:sz w:val="22"/>
                <w:szCs w:val="22"/>
              </w:rPr>
              <w:t>Naturaleza del servicio</w:t>
            </w:r>
          </w:p>
        </w:tc>
        <w:tc>
          <w:tcPr>
            <w:tcW w:w="2622" w:type="dxa"/>
            <w:gridSpan w:val="2"/>
          </w:tcPr>
          <w:p w14:paraId="53C43971" w14:textId="77777777" w:rsidR="00120731" w:rsidRPr="00120731" w:rsidRDefault="00120731" w:rsidP="00120731">
            <w:pPr>
              <w:rPr>
                <w:rFonts w:ascii="Arial" w:eastAsia="Calibri" w:hAnsi="Arial" w:cs="Arial"/>
                <w:sz w:val="22"/>
                <w:szCs w:val="22"/>
              </w:rPr>
            </w:pPr>
          </w:p>
        </w:tc>
      </w:tr>
    </w:tbl>
    <w:p w14:paraId="0E659C82" w14:textId="77777777" w:rsidR="00120731" w:rsidRPr="00120731" w:rsidRDefault="00120731" w:rsidP="00120731">
      <w:pPr>
        <w:autoSpaceDE w:val="0"/>
        <w:autoSpaceDN w:val="0"/>
        <w:adjustRightInd w:val="0"/>
        <w:spacing w:line="276" w:lineRule="auto"/>
        <w:ind w:left="567"/>
        <w:jc w:val="both"/>
        <w:rPr>
          <w:rFonts w:ascii="Arial" w:eastAsia="Calibri" w:hAnsi="Arial" w:cs="Arial"/>
          <w:b/>
          <w:bCs/>
          <w:color w:val="000000"/>
          <w:kern w:val="0"/>
          <w:sz w:val="22"/>
          <w:szCs w:val="22"/>
        </w:rPr>
      </w:pPr>
    </w:p>
    <w:p w14:paraId="6B31D83A" w14:textId="77777777" w:rsidR="00120731" w:rsidRPr="00120731" w:rsidRDefault="00120731" w:rsidP="00120731">
      <w:pPr>
        <w:autoSpaceDE w:val="0"/>
        <w:autoSpaceDN w:val="0"/>
        <w:adjustRightInd w:val="0"/>
        <w:spacing w:line="276" w:lineRule="auto"/>
        <w:ind w:left="567"/>
        <w:jc w:val="both"/>
        <w:rPr>
          <w:rFonts w:ascii="Arial" w:eastAsia="Calibri" w:hAnsi="Arial" w:cs="Arial"/>
          <w:b/>
          <w:bCs/>
          <w:color w:val="000000"/>
          <w:kern w:val="0"/>
        </w:rPr>
      </w:pPr>
      <w:r w:rsidRPr="00120731">
        <w:rPr>
          <w:rFonts w:ascii="Arial" w:eastAsia="Calibri" w:hAnsi="Arial" w:cs="Arial"/>
          <w:b/>
          <w:bCs/>
          <w:color w:val="000000"/>
          <w:kern w:val="0"/>
        </w:rPr>
        <w:t>Notas:</w:t>
      </w:r>
    </w:p>
    <w:p w14:paraId="72412154" w14:textId="77777777" w:rsidR="00120731" w:rsidRPr="00120731" w:rsidRDefault="00120731" w:rsidP="00120731">
      <w:pPr>
        <w:numPr>
          <w:ilvl w:val="0"/>
          <w:numId w:val="3"/>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Nombre de la estación: nombre genérico que se haya dispuesto para la estación.</w:t>
      </w:r>
    </w:p>
    <w:p w14:paraId="47A881E3" w14:textId="77777777" w:rsidR="00120731" w:rsidRPr="00120731" w:rsidRDefault="00120731" w:rsidP="00120731">
      <w:pPr>
        <w:numPr>
          <w:ilvl w:val="0"/>
          <w:numId w:val="3"/>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 xml:space="preserve">Nombre del satélite ante UIT: estación espacial asociada o satélite registrado en la UIT (Unión Internacional de Telecomunicaciones), más información en </w:t>
      </w:r>
      <w:hyperlink r:id="rId8" w:history="1">
        <w:r w:rsidRPr="00120731">
          <w:rPr>
            <w:rFonts w:ascii="Arial" w:eastAsia="Calibri" w:hAnsi="Arial" w:cs="Arial"/>
            <w:color w:val="0563C1"/>
            <w:kern w:val="0"/>
            <w:sz w:val="22"/>
            <w:szCs w:val="22"/>
            <w:u w:val="single"/>
          </w:rPr>
          <w:t>https://www.itu.int/net/ITU-R/space/snl/bsearchb/spublication.asp</w:t>
        </w:r>
      </w:hyperlink>
    </w:p>
    <w:p w14:paraId="268BAA5F" w14:textId="77777777" w:rsidR="00120731" w:rsidRPr="00120731" w:rsidRDefault="00120731" w:rsidP="00120731">
      <w:pPr>
        <w:numPr>
          <w:ilvl w:val="0"/>
          <w:numId w:val="3"/>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Número de referencia BR UIT y fecha publicación.</w:t>
      </w:r>
    </w:p>
    <w:p w14:paraId="5713CE3C" w14:textId="77777777" w:rsidR="00120731" w:rsidRPr="00120731" w:rsidRDefault="00120731" w:rsidP="00120731">
      <w:pPr>
        <w:numPr>
          <w:ilvl w:val="0"/>
          <w:numId w:val="3"/>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Servicio de radiocomunicación: Servicio Fijo por Satélite, Servicio Móvil por Satélite, Servicio de Radiodifusión por Satélite, entre otros, en consonancia con lo dispuesto para las bandas empleadas.</w:t>
      </w:r>
    </w:p>
    <w:p w14:paraId="2DDBB7D4" w14:textId="77777777" w:rsidR="00120731" w:rsidRPr="00120731" w:rsidRDefault="00120731" w:rsidP="00120731">
      <w:pPr>
        <w:numPr>
          <w:ilvl w:val="0"/>
          <w:numId w:val="3"/>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Servicio aplicativo o uso pretendido: asociado con nomenclatura del Anexo I, deberá detallar el servicio o la razón para la cual se usará el recurso.</w:t>
      </w:r>
    </w:p>
    <w:p w14:paraId="6128064C" w14:textId="77777777" w:rsidR="00120731" w:rsidRPr="00120731" w:rsidRDefault="00120731" w:rsidP="00120731">
      <w:pPr>
        <w:numPr>
          <w:ilvl w:val="0"/>
          <w:numId w:val="3"/>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Latitud y Longitud: en formato de grados, minutos y segundo o en formato decimal con mínimo 6 cifras significativas (</w:t>
      </w:r>
      <w:proofErr w:type="spellStart"/>
      <w:r w:rsidRPr="00120731">
        <w:rPr>
          <w:rFonts w:ascii="Arial" w:eastAsia="Calibri" w:hAnsi="Arial" w:cs="Arial"/>
          <w:color w:val="000000"/>
          <w:kern w:val="0"/>
          <w:sz w:val="22"/>
          <w:szCs w:val="22"/>
        </w:rPr>
        <w:t>d.dddddd°</w:t>
      </w:r>
      <w:proofErr w:type="spellEnd"/>
      <w:r w:rsidRPr="00120731">
        <w:rPr>
          <w:rFonts w:ascii="Arial" w:eastAsia="Calibri" w:hAnsi="Arial" w:cs="Arial"/>
          <w:color w:val="000000"/>
          <w:kern w:val="0"/>
          <w:sz w:val="22"/>
          <w:szCs w:val="22"/>
        </w:rPr>
        <w:t>) [datum WGS84].</w:t>
      </w:r>
    </w:p>
    <w:p w14:paraId="578679FC" w14:textId="77777777" w:rsidR="00120731" w:rsidRPr="00120731" w:rsidRDefault="00120731" w:rsidP="00120731">
      <w:pPr>
        <w:numPr>
          <w:ilvl w:val="0"/>
          <w:numId w:val="3"/>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Tipo de satélite (GSO, NGSO): se refiere a satélites geoestacionarios o no geoestacionarios.</w:t>
      </w:r>
    </w:p>
    <w:p w14:paraId="5D02935C" w14:textId="77777777" w:rsidR="00120731" w:rsidRPr="00120731" w:rsidRDefault="00120731" w:rsidP="00120731">
      <w:pPr>
        <w:numPr>
          <w:ilvl w:val="0"/>
          <w:numId w:val="4"/>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Azimut (°): Ángulo azimutal de funcionamiento o límite inferior del alcance (en grados), en el sentido de las agujas del reloj desde el norte verdadero, en la dirección del satélite.</w:t>
      </w:r>
    </w:p>
    <w:p w14:paraId="46DC0FF5" w14:textId="77777777" w:rsidR="00120731" w:rsidRPr="00120731" w:rsidRDefault="00120731" w:rsidP="00120731">
      <w:pPr>
        <w:numPr>
          <w:ilvl w:val="0"/>
          <w:numId w:val="4"/>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Ángulo de elevación (°): Ángulo de elevación de funcionamiento o límite inferior del ángulo (en grados) de la antena, desde el plano horizontal, en la dirección del satélite.</w:t>
      </w:r>
    </w:p>
    <w:p w14:paraId="035CF430" w14:textId="77777777" w:rsidR="00120731" w:rsidRPr="00120731" w:rsidRDefault="00120731" w:rsidP="00120731">
      <w:pPr>
        <w:numPr>
          <w:ilvl w:val="0"/>
          <w:numId w:val="4"/>
        </w:numPr>
        <w:autoSpaceDE w:val="0"/>
        <w:autoSpaceDN w:val="0"/>
        <w:adjustRightInd w:val="0"/>
        <w:spacing w:line="276" w:lineRule="auto"/>
        <w:contextualSpacing/>
        <w:jc w:val="both"/>
        <w:rPr>
          <w:rFonts w:ascii="Arial" w:eastAsia="Calibri" w:hAnsi="Arial" w:cs="Arial"/>
          <w:color w:val="000000"/>
          <w:kern w:val="0"/>
          <w:sz w:val="22"/>
          <w:szCs w:val="22"/>
        </w:rPr>
      </w:pPr>
      <w:r w:rsidRPr="00120731">
        <w:rPr>
          <w:rFonts w:ascii="Arial" w:eastAsia="Calibri" w:hAnsi="Arial" w:cs="Arial"/>
          <w:color w:val="000000"/>
          <w:kern w:val="0"/>
          <w:sz w:val="22"/>
          <w:szCs w:val="22"/>
        </w:rPr>
        <w:t>Azimut (°): límite superior para el rango de ángulos operativos, en el sentido de las agujas del reloj -desde el norte verdadero, en la dirección del satélite.</w:t>
      </w:r>
    </w:p>
    <w:p w14:paraId="2010822C" w14:textId="77777777" w:rsidR="00120731" w:rsidRPr="00120731" w:rsidRDefault="00120731" w:rsidP="00120731">
      <w:pPr>
        <w:numPr>
          <w:ilvl w:val="0"/>
          <w:numId w:val="4"/>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Ángulo de elevación (°): límite superior para el rango de ángulos operativos, desde el plano horizontal, en la dirección del satélite.</w:t>
      </w:r>
    </w:p>
    <w:p w14:paraId="345E9652" w14:textId="77777777" w:rsidR="00120731" w:rsidRPr="00120731" w:rsidRDefault="00120731" w:rsidP="00120731">
      <w:pPr>
        <w:numPr>
          <w:ilvl w:val="0"/>
          <w:numId w:val="5"/>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Nombre asociado (Enlace Ascendente y Descendente): el o los nombres UIT asociados a los haces.</w:t>
      </w:r>
    </w:p>
    <w:p w14:paraId="2BB99471" w14:textId="77777777" w:rsidR="00120731" w:rsidRPr="00120731" w:rsidRDefault="00120731" w:rsidP="00120731">
      <w:pPr>
        <w:numPr>
          <w:ilvl w:val="0"/>
          <w:numId w:val="5"/>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 xml:space="preserve">Patrón de radiación: </w:t>
      </w:r>
      <w:proofErr w:type="spellStart"/>
      <w:r w:rsidRPr="00120731">
        <w:rPr>
          <w:rFonts w:ascii="Arial" w:eastAsia="Calibri" w:hAnsi="Arial" w:cs="Arial"/>
          <w:sz w:val="22"/>
          <w:szCs w:val="22"/>
        </w:rPr>
        <w:t>Ref</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pattern</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co</w:t>
      </w:r>
      <w:proofErr w:type="spellEnd"/>
      <w:r w:rsidRPr="00120731">
        <w:rPr>
          <w:rFonts w:ascii="Arial" w:eastAsia="Calibri" w:hAnsi="Arial" w:cs="Arial"/>
          <w:sz w:val="22"/>
          <w:szCs w:val="22"/>
        </w:rPr>
        <w:t>-Pol) que es el patrón de referencia de la antena, corresponde al gráfico de la atenuación en función de grados, favor referirse “</w:t>
      </w:r>
      <w:proofErr w:type="spellStart"/>
      <w:r w:rsidRPr="00120731">
        <w:rPr>
          <w:rFonts w:ascii="Arial" w:eastAsia="Calibri" w:hAnsi="Arial" w:cs="Arial"/>
          <w:sz w:val="22"/>
          <w:szCs w:val="22"/>
        </w:rPr>
        <w:t>Antenna</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Pattern</w:t>
      </w:r>
      <w:proofErr w:type="spellEnd"/>
      <w:r w:rsidRPr="00120731">
        <w:rPr>
          <w:rFonts w:ascii="Arial" w:eastAsia="Calibri" w:hAnsi="Arial" w:cs="Arial"/>
          <w:sz w:val="22"/>
          <w:szCs w:val="22"/>
        </w:rPr>
        <w:t xml:space="preserve"> </w:t>
      </w:r>
      <w:r w:rsidRPr="00120731">
        <w:rPr>
          <w:rFonts w:ascii="Arial" w:eastAsia="Calibri" w:hAnsi="Arial" w:cs="Arial"/>
          <w:sz w:val="22"/>
          <w:szCs w:val="22"/>
        </w:rPr>
        <w:lastRenderedPageBreak/>
        <w:t>Reference Manual” de la UIT, de no existir aportar un diagrama de radiación de la antena (tomando como referencia la dirección de máxima radiación) para cada banda de operación.</w:t>
      </w:r>
    </w:p>
    <w:p w14:paraId="098085ED"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Ancho de banda ocupado (MHz): todos los empleados según las portadoras.</w:t>
      </w:r>
    </w:p>
    <w:p w14:paraId="229E8488"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Tipo de Polarización: en caso de polarización lineal debe aportar el ángulo de polarización.</w:t>
      </w:r>
    </w:p>
    <w:p w14:paraId="364F080F"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Designación de la emisión: para cada portadora conforme dispone el Reglamento de Radiocomunicaciones de la UIT en el Apéndice 1.</w:t>
      </w:r>
    </w:p>
    <w:p w14:paraId="10F4F933"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proofErr w:type="spellStart"/>
      <w:r w:rsidRPr="00120731">
        <w:rPr>
          <w:rFonts w:ascii="Arial" w:eastAsia="Calibri" w:hAnsi="Arial" w:cs="Arial"/>
          <w:sz w:val="22"/>
          <w:szCs w:val="22"/>
        </w:rPr>
        <w:t>Pmax</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 corresponde al pico máximo de potencia en la entrada de la antena.</w:t>
      </w:r>
    </w:p>
    <w:p w14:paraId="2108D386"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 xml:space="preserve">Densidad Potencia </w:t>
      </w:r>
      <w:proofErr w:type="spellStart"/>
      <w:r w:rsidRPr="00120731">
        <w:rPr>
          <w:rFonts w:ascii="Arial" w:eastAsia="Calibri" w:hAnsi="Arial" w:cs="Arial"/>
          <w:sz w:val="22"/>
          <w:szCs w:val="22"/>
        </w:rPr>
        <w:t>max</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/Hz): suministrada a la entrada de la antena promediada sobre la peor banda de 4 kHz para portadoras por debajo de 15 GHz, o promediada sobre la peor banda de 1 MHz para portadoras por encima de 15 GHz.</w:t>
      </w:r>
    </w:p>
    <w:p w14:paraId="6AA785C8"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proofErr w:type="spellStart"/>
      <w:r w:rsidRPr="00120731">
        <w:rPr>
          <w:rFonts w:ascii="Arial" w:eastAsia="Calibri" w:hAnsi="Arial" w:cs="Arial"/>
          <w:sz w:val="22"/>
          <w:szCs w:val="22"/>
        </w:rPr>
        <w:t>Pmin</w:t>
      </w:r>
      <w:proofErr w:type="spellEnd"/>
      <w:r w:rsidRPr="00120731">
        <w:rPr>
          <w:rFonts w:ascii="Arial" w:eastAsia="Calibri" w:hAnsi="Arial" w:cs="Arial"/>
          <w:sz w:val="22"/>
          <w:szCs w:val="22"/>
        </w:rPr>
        <w:t xml:space="preserve">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 corresponde al pico de potencia mínimo entregado a la antena.</w:t>
      </w:r>
    </w:p>
    <w:p w14:paraId="37C43C26"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Densidad Potencia min (</w:t>
      </w:r>
      <w:proofErr w:type="spellStart"/>
      <w:r w:rsidRPr="00120731">
        <w:rPr>
          <w:rFonts w:ascii="Arial" w:eastAsia="Calibri" w:hAnsi="Arial" w:cs="Arial"/>
          <w:sz w:val="22"/>
          <w:szCs w:val="22"/>
        </w:rPr>
        <w:t>dBW</w:t>
      </w:r>
      <w:proofErr w:type="spellEnd"/>
      <w:r w:rsidRPr="00120731">
        <w:rPr>
          <w:rFonts w:ascii="Arial" w:eastAsia="Calibri" w:hAnsi="Arial" w:cs="Arial"/>
          <w:sz w:val="22"/>
          <w:szCs w:val="22"/>
        </w:rPr>
        <w:t>/Hz): suministrada a la entrada de la antena promediada sobre la peor banda de 4 kHz para portadoras por debajo de 15 GHz, o promediada sobre la peor banda de 1 MHz para portadoras por encima de 15 GHz.</w:t>
      </w:r>
    </w:p>
    <w:p w14:paraId="7E444642" w14:textId="77777777" w:rsidR="00120731" w:rsidRPr="00120731" w:rsidRDefault="00120731" w:rsidP="00120731">
      <w:pPr>
        <w:numPr>
          <w:ilvl w:val="0"/>
          <w:numId w:val="6"/>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Canal de Transmisión/Recepción (GHz): detallar todos los empleados.</w:t>
      </w:r>
    </w:p>
    <w:p w14:paraId="1C48449F" w14:textId="77777777" w:rsidR="00120731" w:rsidRPr="00120731" w:rsidRDefault="00120731" w:rsidP="00120731">
      <w:pPr>
        <w:numPr>
          <w:ilvl w:val="0"/>
          <w:numId w:val="7"/>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b/>
          <w:bCs/>
          <w:sz w:val="22"/>
          <w:szCs w:val="22"/>
        </w:rPr>
        <w:t>y 28.</w:t>
      </w:r>
      <w:r w:rsidRPr="00120731">
        <w:rPr>
          <w:rFonts w:ascii="Arial" w:eastAsia="Calibri" w:hAnsi="Arial" w:cs="Arial"/>
          <w:sz w:val="22"/>
          <w:szCs w:val="22"/>
        </w:rPr>
        <w:t xml:space="preserve"> Clase de estación y naturaleza del servicio: según la Circular de Regulación de Telecomunicaciones TRC 43, Designación de Emisiones, Clase de Estación y Naturaleza del Servicio.</w:t>
      </w:r>
    </w:p>
    <w:p w14:paraId="1B7D37F1" w14:textId="77777777" w:rsidR="00120731" w:rsidRPr="00120731" w:rsidRDefault="00120731" w:rsidP="00120731">
      <w:pPr>
        <w:numPr>
          <w:ilvl w:val="0"/>
          <w:numId w:val="8"/>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sz w:val="22"/>
          <w:szCs w:val="22"/>
        </w:rPr>
        <w:t>Temperatura Ruido más baja (</w:t>
      </w:r>
      <w:proofErr w:type="spellStart"/>
      <w:r w:rsidRPr="00120731">
        <w:rPr>
          <w:rFonts w:ascii="Arial" w:eastAsia="Calibri" w:hAnsi="Arial" w:cs="Arial"/>
          <w:sz w:val="22"/>
          <w:szCs w:val="22"/>
        </w:rPr>
        <w:t>°k</w:t>
      </w:r>
      <w:proofErr w:type="spellEnd"/>
      <w:r w:rsidRPr="00120731">
        <w:rPr>
          <w:rFonts w:ascii="Arial" w:eastAsia="Calibri" w:hAnsi="Arial" w:cs="Arial"/>
          <w:sz w:val="22"/>
          <w:szCs w:val="22"/>
        </w:rPr>
        <w:t>): con referencia a la salida de la antena receptora de la estación terrena en “condiciones de cielo despejado”, indicándose este valor para el valor nominal del ángulo de elevación cuando la estación transmisora asociada está a bordo de un satélite geoestacionario, en los demás casos, para el valor mínimo del ángulo de elevación.</w:t>
      </w:r>
    </w:p>
    <w:p w14:paraId="2DD7EA86" w14:textId="77777777" w:rsidR="00120731" w:rsidRPr="00120731" w:rsidRDefault="00120731" w:rsidP="00120731">
      <w:pPr>
        <w:numPr>
          <w:ilvl w:val="0"/>
          <w:numId w:val="8"/>
        </w:numPr>
        <w:autoSpaceDE w:val="0"/>
        <w:autoSpaceDN w:val="0"/>
        <w:adjustRightInd w:val="0"/>
        <w:spacing w:line="276" w:lineRule="auto"/>
        <w:contextualSpacing/>
        <w:jc w:val="both"/>
        <w:rPr>
          <w:rFonts w:ascii="Arial" w:eastAsia="Calibri" w:hAnsi="Arial" w:cs="Arial"/>
          <w:sz w:val="22"/>
          <w:szCs w:val="22"/>
        </w:rPr>
      </w:pPr>
      <w:r w:rsidRPr="00120731">
        <w:rPr>
          <w:rFonts w:ascii="Arial" w:eastAsia="Calibri" w:hAnsi="Arial" w:cs="Arial"/>
          <w:b/>
          <w:bCs/>
          <w:sz w:val="22"/>
          <w:szCs w:val="22"/>
        </w:rPr>
        <w:t>, 31. y 32.</w:t>
      </w:r>
      <w:r w:rsidRPr="00120731">
        <w:rPr>
          <w:rFonts w:ascii="Arial" w:eastAsia="Calibri" w:hAnsi="Arial" w:cs="Arial"/>
          <w:sz w:val="22"/>
          <w:szCs w:val="22"/>
        </w:rPr>
        <w:t xml:space="preserve"> Sensibilidad (dBm), T/I (dB) y C/I (dB): valores que podría no aportarse.</w:t>
      </w:r>
    </w:p>
    <w:p w14:paraId="4F4CE594" w14:textId="77777777" w:rsidR="00120731" w:rsidRPr="00120731" w:rsidRDefault="00120731" w:rsidP="00120731">
      <w:pPr>
        <w:autoSpaceDE w:val="0"/>
        <w:autoSpaceDN w:val="0"/>
        <w:adjustRightInd w:val="0"/>
        <w:spacing w:line="276" w:lineRule="auto"/>
        <w:ind w:left="911"/>
        <w:contextualSpacing/>
        <w:jc w:val="both"/>
        <w:rPr>
          <w:rFonts w:ascii="Arial" w:eastAsia="Calibri" w:hAnsi="Arial" w:cs="Arial"/>
        </w:rPr>
      </w:pPr>
    </w:p>
    <w:p w14:paraId="541042DE" w14:textId="77777777" w:rsidR="00120731" w:rsidRPr="00120731" w:rsidRDefault="00120731" w:rsidP="00120731">
      <w:pPr>
        <w:autoSpaceDE w:val="0"/>
        <w:autoSpaceDN w:val="0"/>
        <w:adjustRightInd w:val="0"/>
        <w:spacing w:line="276" w:lineRule="auto"/>
        <w:jc w:val="both"/>
        <w:rPr>
          <w:rFonts w:ascii="Arial" w:eastAsia="Calibri" w:hAnsi="Arial" w:cs="Arial"/>
        </w:rPr>
      </w:pPr>
      <w:r w:rsidRPr="00120731">
        <w:rPr>
          <w:rFonts w:ascii="Arial" w:eastAsia="Calibri" w:hAnsi="Arial" w:cs="Arial"/>
          <w:b/>
          <w:bCs/>
          <w:u w:val="single"/>
        </w:rPr>
        <w:t>Estaciones Terrenas con Características Técnicas de Operación Similares</w:t>
      </w:r>
      <w:r w:rsidRPr="00120731">
        <w:rPr>
          <w:rFonts w:ascii="Arial" w:eastAsia="Calibri" w:hAnsi="Arial" w:cs="Arial"/>
          <w:b/>
          <w:bCs/>
        </w:rPr>
        <w:t>:</w:t>
      </w:r>
      <w:r w:rsidRPr="00120731">
        <w:rPr>
          <w:rFonts w:ascii="Arial" w:eastAsia="Calibri" w:hAnsi="Arial" w:cs="Arial"/>
        </w:rPr>
        <w:t xml:space="preserve"> Corresponden a aquellas estaciones que normalmente tienen una P.I.R.E. menor, pudiendo ser Específicas (ubicación permanente), típicas (móvil o transportable) o ETEM (Estaciones Terrenas en Movimiento), las cuales se enlazan con un solo satélite o constelación de satélites en una única banda de frecuencia. Son parte de esta categoría las estaciones tipo VSAT (Very Small </w:t>
      </w:r>
      <w:proofErr w:type="spellStart"/>
      <w:r w:rsidRPr="00120731">
        <w:rPr>
          <w:rFonts w:ascii="Arial" w:eastAsia="Calibri" w:hAnsi="Arial" w:cs="Arial"/>
        </w:rPr>
        <w:t>Aperture</w:t>
      </w:r>
      <w:proofErr w:type="spellEnd"/>
      <w:r w:rsidRPr="00120731">
        <w:rPr>
          <w:rFonts w:ascii="Arial" w:eastAsia="Calibri" w:hAnsi="Arial" w:cs="Arial"/>
        </w:rPr>
        <w:t xml:space="preserve"> Terminal), los terminales de usuario de internet satelital, estaciones móviles desplegables tipo </w:t>
      </w:r>
      <w:proofErr w:type="spellStart"/>
      <w:r w:rsidRPr="00120731">
        <w:rPr>
          <w:rFonts w:ascii="Arial" w:eastAsia="Calibri" w:hAnsi="Arial" w:cs="Arial"/>
        </w:rPr>
        <w:t>flyaway</w:t>
      </w:r>
      <w:proofErr w:type="spellEnd"/>
      <w:r w:rsidRPr="00120731">
        <w:rPr>
          <w:rFonts w:ascii="Arial" w:eastAsia="Calibri" w:hAnsi="Arial" w:cs="Arial"/>
        </w:rPr>
        <w:t>, los terminales para el servicio móvil satelital, entre otros. Estas estaciones no deberán causar interferencias perjudiciales ni podrán reclamar protección contra interferencias; deberán aportar lo siguiente información de manera escrita y en formato digital:</w:t>
      </w:r>
    </w:p>
    <w:p w14:paraId="0EE23244" w14:textId="77777777" w:rsidR="00120731" w:rsidRPr="00120731" w:rsidRDefault="00120731" w:rsidP="00120731">
      <w:pPr>
        <w:rPr>
          <w:rFonts w:ascii="Calibri" w:eastAsia="Calibri" w:hAnsi="Calibri"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85"/>
        <w:gridCol w:w="5429"/>
      </w:tblGrid>
      <w:tr w:rsidR="00120731" w:rsidRPr="00120731" w14:paraId="564F5A68" w14:textId="77777777" w:rsidTr="00120731">
        <w:trPr>
          <w:trHeight w:val="553"/>
        </w:trPr>
        <w:tc>
          <w:tcPr>
            <w:tcW w:w="9814" w:type="dxa"/>
            <w:gridSpan w:val="2"/>
            <w:shd w:val="clear" w:color="auto" w:fill="D9D9D9"/>
            <w:vAlign w:val="center"/>
          </w:tcPr>
          <w:p w14:paraId="16AF1899" w14:textId="77777777" w:rsidR="00120731" w:rsidRPr="00120731" w:rsidRDefault="00120731" w:rsidP="00120731">
            <w:pPr>
              <w:kinsoku w:val="0"/>
              <w:overflowPunct w:val="0"/>
              <w:autoSpaceDE w:val="0"/>
              <w:autoSpaceDN w:val="0"/>
              <w:adjustRightInd w:val="0"/>
              <w:spacing w:line="276" w:lineRule="exact"/>
              <w:ind w:left="2558" w:right="1044" w:hanging="1525"/>
              <w:jc w:val="center"/>
              <w:rPr>
                <w:rFonts w:ascii="Arial" w:eastAsia="Calibri" w:hAnsi="Arial" w:cs="Arial"/>
                <w:b/>
                <w:bCs/>
                <w:kern w:val="0"/>
                <w:sz w:val="22"/>
                <w:szCs w:val="22"/>
              </w:rPr>
            </w:pPr>
            <w:r w:rsidRPr="00120731">
              <w:rPr>
                <w:rFonts w:ascii="Arial" w:eastAsia="Calibri" w:hAnsi="Arial" w:cs="Arial"/>
                <w:b/>
                <w:bCs/>
                <w:kern w:val="0"/>
              </w:rPr>
              <w:t>REQUISITOS</w:t>
            </w:r>
            <w:r w:rsidRPr="00120731">
              <w:rPr>
                <w:rFonts w:ascii="Arial" w:eastAsia="Calibri" w:hAnsi="Arial" w:cs="Arial"/>
                <w:b/>
                <w:bCs/>
                <w:spacing w:val="-15"/>
                <w:kern w:val="0"/>
              </w:rPr>
              <w:t xml:space="preserve"> </w:t>
            </w:r>
            <w:r w:rsidRPr="00120731">
              <w:rPr>
                <w:rFonts w:ascii="Arial" w:eastAsia="Calibri" w:hAnsi="Arial" w:cs="Arial"/>
                <w:b/>
                <w:bCs/>
                <w:kern w:val="0"/>
              </w:rPr>
              <w:t>TÉCNICOS</w:t>
            </w:r>
            <w:r w:rsidRPr="00120731">
              <w:rPr>
                <w:rFonts w:ascii="Arial" w:eastAsia="Calibri" w:hAnsi="Arial" w:cs="Arial"/>
                <w:b/>
                <w:bCs/>
                <w:spacing w:val="-15"/>
                <w:kern w:val="0"/>
              </w:rPr>
              <w:t xml:space="preserve"> </w:t>
            </w:r>
            <w:r w:rsidRPr="00120731">
              <w:rPr>
                <w:rFonts w:ascii="Arial" w:eastAsia="Calibri" w:hAnsi="Arial" w:cs="Arial"/>
                <w:b/>
                <w:bCs/>
                <w:kern w:val="0"/>
              </w:rPr>
              <w:t>PARA</w:t>
            </w:r>
            <w:r w:rsidRPr="00120731">
              <w:rPr>
                <w:rFonts w:ascii="Arial" w:eastAsia="Calibri" w:hAnsi="Arial" w:cs="Arial"/>
                <w:b/>
                <w:bCs/>
                <w:spacing w:val="-15"/>
                <w:kern w:val="0"/>
              </w:rPr>
              <w:t xml:space="preserve"> </w:t>
            </w:r>
            <w:r w:rsidRPr="00120731">
              <w:rPr>
                <w:rFonts w:ascii="Arial" w:eastAsia="Calibri" w:hAnsi="Arial" w:cs="Arial"/>
                <w:b/>
                <w:bCs/>
                <w:kern w:val="0"/>
              </w:rPr>
              <w:t>ESTACIONES</w:t>
            </w:r>
            <w:r w:rsidRPr="00120731">
              <w:rPr>
                <w:rFonts w:ascii="Arial" w:eastAsia="Calibri" w:hAnsi="Arial" w:cs="Arial"/>
                <w:b/>
                <w:bCs/>
                <w:spacing w:val="-14"/>
                <w:kern w:val="0"/>
              </w:rPr>
              <w:t xml:space="preserve"> </w:t>
            </w:r>
            <w:r w:rsidRPr="00120731">
              <w:rPr>
                <w:rFonts w:ascii="Arial" w:eastAsia="Calibri" w:hAnsi="Arial" w:cs="Arial"/>
                <w:b/>
                <w:bCs/>
                <w:kern w:val="0"/>
              </w:rPr>
              <w:t>TÍPICAS</w:t>
            </w:r>
            <w:r w:rsidRPr="00120731">
              <w:rPr>
                <w:rFonts w:ascii="Arial" w:eastAsia="Calibri" w:hAnsi="Arial" w:cs="Arial"/>
                <w:b/>
                <w:bCs/>
                <w:spacing w:val="-14"/>
                <w:kern w:val="0"/>
              </w:rPr>
              <w:t xml:space="preserve"> </w:t>
            </w:r>
            <w:r w:rsidRPr="00120731">
              <w:rPr>
                <w:rFonts w:ascii="Arial" w:eastAsia="Calibri" w:hAnsi="Arial" w:cs="Arial"/>
                <w:b/>
                <w:bCs/>
                <w:kern w:val="0"/>
              </w:rPr>
              <w:t>CON CARACTERÍSTICAS SIMILARES</w:t>
            </w:r>
          </w:p>
        </w:tc>
      </w:tr>
      <w:tr w:rsidR="00120731" w:rsidRPr="00120731" w14:paraId="5A08548B" w14:textId="77777777" w:rsidTr="00120731">
        <w:trPr>
          <w:trHeight w:val="275"/>
        </w:trPr>
        <w:tc>
          <w:tcPr>
            <w:tcW w:w="4385" w:type="dxa"/>
            <w:shd w:val="clear" w:color="auto" w:fill="D9E2F3"/>
          </w:tcPr>
          <w:p w14:paraId="3D4C23CB"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1. Tipo de estación</w:t>
            </w:r>
          </w:p>
        </w:tc>
        <w:tc>
          <w:tcPr>
            <w:tcW w:w="5429" w:type="dxa"/>
          </w:tcPr>
          <w:p w14:paraId="2D05FEA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722F6D7D" w14:textId="77777777" w:rsidTr="00120731">
        <w:trPr>
          <w:trHeight w:val="275"/>
        </w:trPr>
        <w:tc>
          <w:tcPr>
            <w:tcW w:w="4385" w:type="dxa"/>
            <w:shd w:val="clear" w:color="auto" w:fill="D9E2F3"/>
          </w:tcPr>
          <w:p w14:paraId="0CA03197"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2. Nombre del satélite ante UIT</w:t>
            </w:r>
          </w:p>
        </w:tc>
        <w:tc>
          <w:tcPr>
            <w:tcW w:w="5429" w:type="dxa"/>
          </w:tcPr>
          <w:p w14:paraId="789B203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61CF0B31" w14:textId="77777777" w:rsidTr="00120731">
        <w:trPr>
          <w:trHeight w:val="551"/>
        </w:trPr>
        <w:tc>
          <w:tcPr>
            <w:tcW w:w="4385" w:type="dxa"/>
            <w:shd w:val="clear" w:color="auto" w:fill="D9E2F3"/>
          </w:tcPr>
          <w:p w14:paraId="20884554" w14:textId="77777777" w:rsidR="00120731" w:rsidRPr="00120731" w:rsidRDefault="00120731" w:rsidP="00120731">
            <w:pPr>
              <w:kinsoku w:val="0"/>
              <w:overflowPunct w:val="0"/>
              <w:autoSpaceDE w:val="0"/>
              <w:autoSpaceDN w:val="0"/>
              <w:adjustRightInd w:val="0"/>
              <w:spacing w:line="272" w:lineRule="exact"/>
              <w:ind w:left="117"/>
              <w:rPr>
                <w:rFonts w:ascii="Arial" w:eastAsia="Calibri" w:hAnsi="Arial" w:cs="Arial"/>
                <w:kern w:val="0"/>
                <w:sz w:val="22"/>
                <w:szCs w:val="22"/>
              </w:rPr>
            </w:pPr>
            <w:r w:rsidRPr="00120731">
              <w:rPr>
                <w:rFonts w:ascii="Arial" w:eastAsia="Calibri" w:hAnsi="Arial" w:cs="Arial"/>
                <w:kern w:val="0"/>
                <w:sz w:val="22"/>
                <w:szCs w:val="22"/>
              </w:rPr>
              <w:t>3. Número de referencia BR UIT y fecha</w:t>
            </w:r>
          </w:p>
          <w:p w14:paraId="26D8772B" w14:textId="77777777" w:rsidR="00120731" w:rsidRPr="00120731" w:rsidRDefault="00120731" w:rsidP="00120731">
            <w:pPr>
              <w:kinsoku w:val="0"/>
              <w:overflowPunct w:val="0"/>
              <w:autoSpaceDE w:val="0"/>
              <w:autoSpaceDN w:val="0"/>
              <w:adjustRightInd w:val="0"/>
              <w:spacing w:line="259" w:lineRule="exact"/>
              <w:ind w:left="117"/>
              <w:rPr>
                <w:rFonts w:ascii="Arial" w:eastAsia="Calibri" w:hAnsi="Arial" w:cs="Arial"/>
                <w:spacing w:val="-2"/>
                <w:kern w:val="0"/>
                <w:sz w:val="22"/>
                <w:szCs w:val="22"/>
              </w:rPr>
            </w:pPr>
            <w:r w:rsidRPr="00120731">
              <w:rPr>
                <w:rFonts w:ascii="Arial" w:eastAsia="Calibri" w:hAnsi="Arial" w:cs="Arial"/>
                <w:spacing w:val="-2"/>
                <w:kern w:val="0"/>
                <w:sz w:val="22"/>
                <w:szCs w:val="22"/>
              </w:rPr>
              <w:t>publicación</w:t>
            </w:r>
          </w:p>
        </w:tc>
        <w:tc>
          <w:tcPr>
            <w:tcW w:w="5429" w:type="dxa"/>
          </w:tcPr>
          <w:p w14:paraId="5960635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6350FEF9" w14:textId="77777777" w:rsidTr="00120731">
        <w:trPr>
          <w:trHeight w:val="277"/>
        </w:trPr>
        <w:tc>
          <w:tcPr>
            <w:tcW w:w="4385" w:type="dxa"/>
            <w:shd w:val="clear" w:color="auto" w:fill="D9E2F3"/>
          </w:tcPr>
          <w:p w14:paraId="5EED3ECD" w14:textId="77777777" w:rsidR="00120731" w:rsidRPr="00120731" w:rsidRDefault="00120731" w:rsidP="00120731">
            <w:pPr>
              <w:kinsoku w:val="0"/>
              <w:overflowPunct w:val="0"/>
              <w:autoSpaceDE w:val="0"/>
              <w:autoSpaceDN w:val="0"/>
              <w:adjustRightInd w:val="0"/>
              <w:spacing w:line="258" w:lineRule="exact"/>
              <w:ind w:left="117"/>
              <w:rPr>
                <w:rFonts w:ascii="Arial" w:eastAsia="Calibri" w:hAnsi="Arial" w:cs="Arial"/>
                <w:kern w:val="0"/>
                <w:sz w:val="22"/>
                <w:szCs w:val="22"/>
              </w:rPr>
            </w:pPr>
            <w:r w:rsidRPr="00120731">
              <w:rPr>
                <w:rFonts w:ascii="Arial" w:eastAsia="Calibri" w:hAnsi="Arial" w:cs="Arial"/>
                <w:kern w:val="0"/>
                <w:sz w:val="22"/>
                <w:szCs w:val="22"/>
              </w:rPr>
              <w:lastRenderedPageBreak/>
              <w:t>4. Tipo de satélite</w:t>
            </w:r>
          </w:p>
        </w:tc>
        <w:tc>
          <w:tcPr>
            <w:tcW w:w="5429" w:type="dxa"/>
          </w:tcPr>
          <w:p w14:paraId="4E8F1CC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5A1D227" w14:textId="77777777" w:rsidTr="00120731">
        <w:trPr>
          <w:trHeight w:val="275"/>
        </w:trPr>
        <w:tc>
          <w:tcPr>
            <w:tcW w:w="4385" w:type="dxa"/>
            <w:shd w:val="clear" w:color="auto" w:fill="D9E2F3"/>
          </w:tcPr>
          <w:p w14:paraId="35528521"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5. Servicio de radiocomunicación</w:t>
            </w:r>
          </w:p>
        </w:tc>
        <w:tc>
          <w:tcPr>
            <w:tcW w:w="5429" w:type="dxa"/>
          </w:tcPr>
          <w:p w14:paraId="39CA015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3DA636F" w14:textId="77777777" w:rsidTr="00120731">
        <w:trPr>
          <w:trHeight w:val="272"/>
        </w:trPr>
        <w:tc>
          <w:tcPr>
            <w:tcW w:w="4385" w:type="dxa"/>
            <w:shd w:val="clear" w:color="auto" w:fill="D9E2F3"/>
          </w:tcPr>
          <w:p w14:paraId="7C07E573" w14:textId="77777777" w:rsidR="00120731" w:rsidRPr="00120731" w:rsidRDefault="00120731" w:rsidP="00120731">
            <w:pPr>
              <w:kinsoku w:val="0"/>
              <w:overflowPunct w:val="0"/>
              <w:autoSpaceDE w:val="0"/>
              <w:autoSpaceDN w:val="0"/>
              <w:adjustRightInd w:val="0"/>
              <w:spacing w:line="253" w:lineRule="exact"/>
              <w:ind w:left="117"/>
              <w:rPr>
                <w:rFonts w:ascii="Arial" w:eastAsia="Calibri" w:hAnsi="Arial" w:cs="Arial"/>
                <w:kern w:val="0"/>
                <w:sz w:val="22"/>
                <w:szCs w:val="22"/>
              </w:rPr>
            </w:pPr>
            <w:r w:rsidRPr="00120731">
              <w:rPr>
                <w:rFonts w:ascii="Arial" w:eastAsia="Calibri" w:hAnsi="Arial" w:cs="Arial"/>
                <w:kern w:val="0"/>
                <w:sz w:val="22"/>
                <w:szCs w:val="22"/>
              </w:rPr>
              <w:t>6. Servicio aplicativo o uso pretendido</w:t>
            </w:r>
          </w:p>
        </w:tc>
        <w:tc>
          <w:tcPr>
            <w:tcW w:w="5429" w:type="dxa"/>
          </w:tcPr>
          <w:p w14:paraId="55FA7153"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3C3D604C" w14:textId="77777777" w:rsidTr="00120731">
        <w:trPr>
          <w:trHeight w:val="275"/>
        </w:trPr>
        <w:tc>
          <w:tcPr>
            <w:tcW w:w="4385" w:type="dxa"/>
            <w:shd w:val="clear" w:color="auto" w:fill="D9E2F3"/>
          </w:tcPr>
          <w:p w14:paraId="6C254A7A"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7. Fabricante</w:t>
            </w:r>
          </w:p>
        </w:tc>
        <w:tc>
          <w:tcPr>
            <w:tcW w:w="5429" w:type="dxa"/>
          </w:tcPr>
          <w:p w14:paraId="6DA70A2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DD13AC8" w14:textId="77777777" w:rsidTr="00120731">
        <w:trPr>
          <w:trHeight w:val="280"/>
        </w:trPr>
        <w:tc>
          <w:tcPr>
            <w:tcW w:w="4385" w:type="dxa"/>
            <w:shd w:val="clear" w:color="auto" w:fill="D9E2F3"/>
          </w:tcPr>
          <w:p w14:paraId="19A40D44" w14:textId="77777777" w:rsidR="00120731" w:rsidRPr="00120731" w:rsidRDefault="00120731" w:rsidP="00120731">
            <w:pPr>
              <w:kinsoku w:val="0"/>
              <w:overflowPunct w:val="0"/>
              <w:autoSpaceDE w:val="0"/>
              <w:autoSpaceDN w:val="0"/>
              <w:adjustRightInd w:val="0"/>
              <w:spacing w:line="260" w:lineRule="exact"/>
              <w:ind w:left="117"/>
              <w:rPr>
                <w:rFonts w:ascii="Arial" w:eastAsia="Calibri" w:hAnsi="Arial" w:cs="Arial"/>
                <w:kern w:val="0"/>
                <w:sz w:val="22"/>
                <w:szCs w:val="22"/>
              </w:rPr>
            </w:pPr>
            <w:r w:rsidRPr="00120731">
              <w:rPr>
                <w:rFonts w:ascii="Arial" w:eastAsia="Calibri" w:hAnsi="Arial" w:cs="Arial"/>
                <w:kern w:val="0"/>
                <w:sz w:val="22"/>
                <w:szCs w:val="22"/>
              </w:rPr>
              <w:t>8. Modelo</w:t>
            </w:r>
          </w:p>
        </w:tc>
        <w:tc>
          <w:tcPr>
            <w:tcW w:w="5429" w:type="dxa"/>
          </w:tcPr>
          <w:p w14:paraId="459DB26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0CD38C1" w14:textId="77777777" w:rsidTr="00120731">
        <w:trPr>
          <w:trHeight w:val="273"/>
        </w:trPr>
        <w:tc>
          <w:tcPr>
            <w:tcW w:w="4385" w:type="dxa"/>
            <w:shd w:val="clear" w:color="auto" w:fill="D9E2F3"/>
          </w:tcPr>
          <w:p w14:paraId="6EC8FB0C" w14:textId="77777777" w:rsidR="00120731" w:rsidRPr="00120731" w:rsidRDefault="00120731" w:rsidP="00120731">
            <w:pPr>
              <w:kinsoku w:val="0"/>
              <w:overflowPunct w:val="0"/>
              <w:autoSpaceDE w:val="0"/>
              <w:autoSpaceDN w:val="0"/>
              <w:adjustRightInd w:val="0"/>
              <w:spacing w:line="253" w:lineRule="exact"/>
              <w:ind w:left="117"/>
              <w:rPr>
                <w:rFonts w:ascii="Arial" w:eastAsia="Calibri" w:hAnsi="Arial" w:cs="Arial"/>
                <w:kern w:val="0"/>
                <w:sz w:val="22"/>
                <w:szCs w:val="22"/>
              </w:rPr>
            </w:pPr>
            <w:r w:rsidRPr="00120731">
              <w:rPr>
                <w:rFonts w:ascii="Arial" w:eastAsia="Calibri" w:hAnsi="Arial" w:cs="Arial"/>
                <w:kern w:val="0"/>
                <w:sz w:val="22"/>
                <w:szCs w:val="22"/>
              </w:rPr>
              <w:t>9. Dimensiones de la antena (metros)</w:t>
            </w:r>
          </w:p>
        </w:tc>
        <w:tc>
          <w:tcPr>
            <w:tcW w:w="5429" w:type="dxa"/>
          </w:tcPr>
          <w:p w14:paraId="2F53E6E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25FFBD9F" w14:textId="77777777" w:rsidTr="00120731">
        <w:trPr>
          <w:trHeight w:val="275"/>
        </w:trPr>
        <w:tc>
          <w:tcPr>
            <w:tcW w:w="4385" w:type="dxa"/>
            <w:shd w:val="clear" w:color="auto" w:fill="D9E2F3"/>
          </w:tcPr>
          <w:p w14:paraId="1C0716FD"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10. Precisión de apuntamiento (°)</w:t>
            </w:r>
          </w:p>
        </w:tc>
        <w:tc>
          <w:tcPr>
            <w:tcW w:w="5429" w:type="dxa"/>
          </w:tcPr>
          <w:p w14:paraId="5709975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CA3919A" w14:textId="77777777" w:rsidTr="00120731">
        <w:trPr>
          <w:trHeight w:val="277"/>
        </w:trPr>
        <w:tc>
          <w:tcPr>
            <w:tcW w:w="4385" w:type="dxa"/>
            <w:shd w:val="clear" w:color="auto" w:fill="D9E2F3"/>
          </w:tcPr>
          <w:p w14:paraId="5F1A4E82" w14:textId="77777777" w:rsidR="00120731" w:rsidRPr="00120731" w:rsidRDefault="00120731" w:rsidP="00120731">
            <w:pPr>
              <w:kinsoku w:val="0"/>
              <w:overflowPunct w:val="0"/>
              <w:autoSpaceDE w:val="0"/>
              <w:autoSpaceDN w:val="0"/>
              <w:adjustRightInd w:val="0"/>
              <w:spacing w:line="258" w:lineRule="exact"/>
              <w:ind w:left="117"/>
              <w:rPr>
                <w:rFonts w:ascii="Arial" w:eastAsia="Calibri" w:hAnsi="Arial" w:cs="Arial"/>
                <w:kern w:val="0"/>
                <w:sz w:val="22"/>
                <w:szCs w:val="22"/>
              </w:rPr>
            </w:pPr>
            <w:r w:rsidRPr="00120731">
              <w:rPr>
                <w:rFonts w:ascii="Arial" w:eastAsia="Calibri" w:hAnsi="Arial" w:cs="Arial"/>
                <w:kern w:val="0"/>
                <w:sz w:val="22"/>
                <w:szCs w:val="22"/>
              </w:rPr>
              <w:t>11. Patrón de radiación</w:t>
            </w:r>
          </w:p>
        </w:tc>
        <w:tc>
          <w:tcPr>
            <w:tcW w:w="5429" w:type="dxa"/>
          </w:tcPr>
          <w:p w14:paraId="0F42B19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2BDEFFC1" w14:textId="77777777" w:rsidTr="00120731">
        <w:trPr>
          <w:trHeight w:val="275"/>
        </w:trPr>
        <w:tc>
          <w:tcPr>
            <w:tcW w:w="4385" w:type="dxa"/>
            <w:shd w:val="clear" w:color="auto" w:fill="D9E2F3"/>
          </w:tcPr>
          <w:p w14:paraId="7A1566B5"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12. Rango de operación TX (GHz)</w:t>
            </w:r>
          </w:p>
        </w:tc>
        <w:tc>
          <w:tcPr>
            <w:tcW w:w="5429" w:type="dxa"/>
          </w:tcPr>
          <w:p w14:paraId="22121C93"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7452894F" w14:textId="77777777" w:rsidTr="00120731">
        <w:trPr>
          <w:trHeight w:val="275"/>
        </w:trPr>
        <w:tc>
          <w:tcPr>
            <w:tcW w:w="4385" w:type="dxa"/>
            <w:shd w:val="clear" w:color="auto" w:fill="D9E2F3"/>
          </w:tcPr>
          <w:p w14:paraId="25066C7A"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13. Potencia entrada de la antena (watts)</w:t>
            </w:r>
          </w:p>
        </w:tc>
        <w:tc>
          <w:tcPr>
            <w:tcW w:w="5429" w:type="dxa"/>
          </w:tcPr>
          <w:p w14:paraId="027C443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716F0FCB" w14:textId="77777777" w:rsidTr="00120731">
        <w:trPr>
          <w:trHeight w:val="277"/>
        </w:trPr>
        <w:tc>
          <w:tcPr>
            <w:tcW w:w="4385" w:type="dxa"/>
            <w:shd w:val="clear" w:color="auto" w:fill="D9E2F3"/>
          </w:tcPr>
          <w:p w14:paraId="1D6AA1E7" w14:textId="77777777" w:rsidR="00120731" w:rsidRPr="00120731" w:rsidRDefault="00120731" w:rsidP="00120731">
            <w:pPr>
              <w:kinsoku w:val="0"/>
              <w:overflowPunct w:val="0"/>
              <w:autoSpaceDE w:val="0"/>
              <w:autoSpaceDN w:val="0"/>
              <w:adjustRightInd w:val="0"/>
              <w:spacing w:line="258" w:lineRule="exact"/>
              <w:ind w:left="117"/>
              <w:rPr>
                <w:rFonts w:ascii="Arial" w:eastAsia="Calibri" w:hAnsi="Arial" w:cs="Arial"/>
                <w:kern w:val="0"/>
                <w:sz w:val="22"/>
                <w:szCs w:val="22"/>
              </w:rPr>
            </w:pPr>
            <w:r w:rsidRPr="00120731">
              <w:rPr>
                <w:rFonts w:ascii="Arial" w:eastAsia="Calibri" w:hAnsi="Arial" w:cs="Arial"/>
                <w:kern w:val="0"/>
                <w:sz w:val="22"/>
                <w:szCs w:val="22"/>
              </w:rPr>
              <w:t xml:space="preserve">14. </w:t>
            </w:r>
            <w:proofErr w:type="spellStart"/>
            <w:r w:rsidRPr="00120731">
              <w:rPr>
                <w:rFonts w:ascii="Arial" w:eastAsia="Calibri" w:hAnsi="Arial" w:cs="Arial"/>
                <w:kern w:val="0"/>
                <w:sz w:val="22"/>
                <w:szCs w:val="22"/>
              </w:rPr>
              <w:t>Pmax</w:t>
            </w:r>
            <w:proofErr w:type="spellEnd"/>
            <w:r w:rsidRPr="00120731">
              <w:rPr>
                <w:rFonts w:ascii="Arial" w:eastAsia="Calibri" w:hAnsi="Arial" w:cs="Arial"/>
                <w:kern w:val="0"/>
                <w:sz w:val="22"/>
                <w:szCs w:val="22"/>
              </w:rPr>
              <w:t xml:space="preserve"> (</w:t>
            </w:r>
            <w:proofErr w:type="spellStart"/>
            <w:r w:rsidRPr="00120731">
              <w:rPr>
                <w:rFonts w:ascii="Arial" w:eastAsia="Calibri" w:hAnsi="Arial" w:cs="Arial"/>
                <w:kern w:val="0"/>
                <w:sz w:val="22"/>
                <w:szCs w:val="22"/>
              </w:rPr>
              <w:t>dBW</w:t>
            </w:r>
            <w:proofErr w:type="spellEnd"/>
            <w:r w:rsidRPr="00120731">
              <w:rPr>
                <w:rFonts w:ascii="Arial" w:eastAsia="Calibri" w:hAnsi="Arial" w:cs="Arial"/>
                <w:kern w:val="0"/>
                <w:sz w:val="22"/>
                <w:szCs w:val="22"/>
              </w:rPr>
              <w:t>)</w:t>
            </w:r>
          </w:p>
        </w:tc>
        <w:tc>
          <w:tcPr>
            <w:tcW w:w="5429" w:type="dxa"/>
          </w:tcPr>
          <w:p w14:paraId="1ED1CB4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744FA453" w14:textId="77777777" w:rsidTr="00120731">
        <w:trPr>
          <w:trHeight w:val="551"/>
        </w:trPr>
        <w:tc>
          <w:tcPr>
            <w:tcW w:w="4385" w:type="dxa"/>
            <w:shd w:val="clear" w:color="auto" w:fill="D9E2F3"/>
          </w:tcPr>
          <w:p w14:paraId="4CBDCBC4" w14:textId="77777777" w:rsidR="00120731" w:rsidRPr="00120731" w:rsidRDefault="00120731" w:rsidP="00120731">
            <w:pPr>
              <w:kinsoku w:val="0"/>
              <w:overflowPunct w:val="0"/>
              <w:autoSpaceDE w:val="0"/>
              <w:autoSpaceDN w:val="0"/>
              <w:adjustRightInd w:val="0"/>
              <w:spacing w:line="272" w:lineRule="exact"/>
              <w:ind w:left="117"/>
              <w:rPr>
                <w:rFonts w:ascii="Arial" w:eastAsia="Calibri" w:hAnsi="Arial" w:cs="Arial"/>
                <w:kern w:val="0"/>
                <w:sz w:val="22"/>
                <w:szCs w:val="22"/>
              </w:rPr>
            </w:pPr>
            <w:r w:rsidRPr="00120731">
              <w:rPr>
                <w:rFonts w:ascii="Arial" w:eastAsia="Calibri" w:hAnsi="Arial" w:cs="Arial"/>
                <w:kern w:val="0"/>
                <w:sz w:val="22"/>
                <w:szCs w:val="22"/>
              </w:rPr>
              <w:t xml:space="preserve">15. Ganancia de la antena TX (dBi a </w:t>
            </w:r>
            <w:proofErr w:type="spellStart"/>
            <w:r w:rsidRPr="00120731">
              <w:rPr>
                <w:rFonts w:ascii="Arial" w:eastAsia="Calibri" w:hAnsi="Arial" w:cs="Arial"/>
                <w:kern w:val="0"/>
                <w:sz w:val="22"/>
                <w:szCs w:val="22"/>
              </w:rPr>
              <w:t>xxx</w:t>
            </w:r>
            <w:proofErr w:type="spellEnd"/>
          </w:p>
          <w:p w14:paraId="283F0322" w14:textId="77777777" w:rsidR="00120731" w:rsidRPr="00120731" w:rsidRDefault="00120731" w:rsidP="00120731">
            <w:pPr>
              <w:kinsoku w:val="0"/>
              <w:overflowPunct w:val="0"/>
              <w:autoSpaceDE w:val="0"/>
              <w:autoSpaceDN w:val="0"/>
              <w:adjustRightInd w:val="0"/>
              <w:spacing w:line="259" w:lineRule="exact"/>
              <w:ind w:left="117"/>
              <w:rPr>
                <w:rFonts w:ascii="Arial" w:eastAsia="Calibri" w:hAnsi="Arial" w:cs="Arial"/>
                <w:spacing w:val="-4"/>
                <w:kern w:val="0"/>
                <w:sz w:val="22"/>
                <w:szCs w:val="22"/>
              </w:rPr>
            </w:pPr>
            <w:r w:rsidRPr="00120731">
              <w:rPr>
                <w:rFonts w:ascii="Arial" w:eastAsia="Calibri" w:hAnsi="Arial" w:cs="Arial"/>
                <w:spacing w:val="-4"/>
                <w:kern w:val="0"/>
                <w:sz w:val="22"/>
                <w:szCs w:val="22"/>
              </w:rPr>
              <w:t>GHz)</w:t>
            </w:r>
          </w:p>
        </w:tc>
        <w:tc>
          <w:tcPr>
            <w:tcW w:w="5429" w:type="dxa"/>
          </w:tcPr>
          <w:p w14:paraId="1467FC8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B685958" w14:textId="77777777" w:rsidTr="00120731">
        <w:trPr>
          <w:trHeight w:val="275"/>
        </w:trPr>
        <w:tc>
          <w:tcPr>
            <w:tcW w:w="4385" w:type="dxa"/>
            <w:shd w:val="clear" w:color="auto" w:fill="D9E2F3"/>
          </w:tcPr>
          <w:p w14:paraId="2E6009D3"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16. PIRE (</w:t>
            </w:r>
            <w:proofErr w:type="spellStart"/>
            <w:r w:rsidRPr="00120731">
              <w:rPr>
                <w:rFonts w:ascii="Arial" w:eastAsia="Calibri" w:hAnsi="Arial" w:cs="Arial"/>
                <w:kern w:val="0"/>
                <w:sz w:val="22"/>
                <w:szCs w:val="22"/>
              </w:rPr>
              <w:t>dBW</w:t>
            </w:r>
            <w:proofErr w:type="spellEnd"/>
            <w:r w:rsidRPr="00120731">
              <w:rPr>
                <w:rFonts w:ascii="Arial" w:eastAsia="Calibri" w:hAnsi="Arial" w:cs="Arial"/>
                <w:kern w:val="0"/>
                <w:sz w:val="22"/>
                <w:szCs w:val="22"/>
              </w:rPr>
              <w:t>, todas las portadoras)</w:t>
            </w:r>
          </w:p>
        </w:tc>
        <w:tc>
          <w:tcPr>
            <w:tcW w:w="5429" w:type="dxa"/>
          </w:tcPr>
          <w:p w14:paraId="3565BF4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575E56D" w14:textId="77777777" w:rsidTr="00120731">
        <w:trPr>
          <w:trHeight w:val="275"/>
        </w:trPr>
        <w:tc>
          <w:tcPr>
            <w:tcW w:w="4385" w:type="dxa"/>
            <w:shd w:val="clear" w:color="auto" w:fill="D9E2F3"/>
          </w:tcPr>
          <w:p w14:paraId="0D38482F"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17. Ancho de banda ocupado TX (MHz)</w:t>
            </w:r>
          </w:p>
        </w:tc>
        <w:tc>
          <w:tcPr>
            <w:tcW w:w="5429" w:type="dxa"/>
          </w:tcPr>
          <w:p w14:paraId="4335E3E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73AD0E6" w14:textId="77777777" w:rsidTr="00120731">
        <w:trPr>
          <w:trHeight w:val="275"/>
        </w:trPr>
        <w:tc>
          <w:tcPr>
            <w:tcW w:w="4385" w:type="dxa"/>
            <w:shd w:val="clear" w:color="auto" w:fill="D9E2F3"/>
          </w:tcPr>
          <w:p w14:paraId="16EF3069"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18. Designación de la emisión TX</w:t>
            </w:r>
          </w:p>
        </w:tc>
        <w:tc>
          <w:tcPr>
            <w:tcW w:w="5429" w:type="dxa"/>
          </w:tcPr>
          <w:p w14:paraId="7120ED4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7DCF5AB" w14:textId="77777777" w:rsidTr="00120731">
        <w:trPr>
          <w:trHeight w:val="275"/>
        </w:trPr>
        <w:tc>
          <w:tcPr>
            <w:tcW w:w="4385" w:type="dxa"/>
            <w:shd w:val="clear" w:color="auto" w:fill="D9E2F3"/>
          </w:tcPr>
          <w:p w14:paraId="466CCBD0" w14:textId="77777777" w:rsidR="00120731" w:rsidRPr="00120731" w:rsidRDefault="00120731" w:rsidP="00120731">
            <w:pPr>
              <w:kinsoku w:val="0"/>
              <w:overflowPunct w:val="0"/>
              <w:autoSpaceDE w:val="0"/>
              <w:autoSpaceDN w:val="0"/>
              <w:adjustRightInd w:val="0"/>
              <w:spacing w:line="256" w:lineRule="exact"/>
              <w:ind w:left="117"/>
              <w:rPr>
                <w:rFonts w:ascii="Arial" w:eastAsia="Calibri" w:hAnsi="Arial" w:cs="Arial"/>
                <w:kern w:val="0"/>
                <w:sz w:val="22"/>
                <w:szCs w:val="22"/>
              </w:rPr>
            </w:pPr>
            <w:r w:rsidRPr="00120731">
              <w:rPr>
                <w:rFonts w:ascii="Arial" w:eastAsia="Calibri" w:hAnsi="Arial" w:cs="Arial"/>
                <w:kern w:val="0"/>
                <w:sz w:val="22"/>
                <w:szCs w:val="22"/>
              </w:rPr>
              <w:t>19. Rango de operación RX (GHz)</w:t>
            </w:r>
          </w:p>
        </w:tc>
        <w:tc>
          <w:tcPr>
            <w:tcW w:w="5429" w:type="dxa"/>
          </w:tcPr>
          <w:p w14:paraId="56D3D69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6A498674" w14:textId="77777777" w:rsidTr="00120731">
        <w:trPr>
          <w:trHeight w:val="553"/>
        </w:trPr>
        <w:tc>
          <w:tcPr>
            <w:tcW w:w="4385" w:type="dxa"/>
            <w:shd w:val="clear" w:color="auto" w:fill="D9E2F3"/>
          </w:tcPr>
          <w:p w14:paraId="12C9502E" w14:textId="77777777" w:rsidR="00120731" w:rsidRPr="00120731" w:rsidRDefault="00120731" w:rsidP="00120731">
            <w:pPr>
              <w:kinsoku w:val="0"/>
              <w:overflowPunct w:val="0"/>
              <w:autoSpaceDE w:val="0"/>
              <w:autoSpaceDN w:val="0"/>
              <w:adjustRightInd w:val="0"/>
              <w:spacing w:line="276" w:lineRule="exact"/>
              <w:ind w:left="117"/>
              <w:rPr>
                <w:rFonts w:ascii="Arial" w:eastAsia="Calibri" w:hAnsi="Arial" w:cs="Arial"/>
                <w:spacing w:val="-4"/>
                <w:kern w:val="0"/>
                <w:sz w:val="22"/>
                <w:szCs w:val="22"/>
              </w:rPr>
            </w:pPr>
            <w:r w:rsidRPr="00120731">
              <w:rPr>
                <w:rFonts w:ascii="Arial" w:eastAsia="Calibri" w:hAnsi="Arial" w:cs="Arial"/>
                <w:kern w:val="0"/>
                <w:sz w:val="22"/>
                <w:szCs w:val="22"/>
              </w:rPr>
              <w:t>20.</w:t>
            </w:r>
            <w:r w:rsidRPr="00120731">
              <w:rPr>
                <w:rFonts w:ascii="Arial" w:eastAsia="Calibri" w:hAnsi="Arial" w:cs="Arial"/>
                <w:spacing w:val="-8"/>
                <w:kern w:val="0"/>
                <w:sz w:val="22"/>
                <w:szCs w:val="22"/>
              </w:rPr>
              <w:t xml:space="preserve"> </w:t>
            </w:r>
            <w:r w:rsidRPr="00120731">
              <w:rPr>
                <w:rFonts w:ascii="Arial" w:eastAsia="Calibri" w:hAnsi="Arial" w:cs="Arial"/>
                <w:kern w:val="0"/>
                <w:sz w:val="22"/>
                <w:szCs w:val="22"/>
              </w:rPr>
              <w:t>Ganancia</w:t>
            </w:r>
            <w:r w:rsidRPr="00120731">
              <w:rPr>
                <w:rFonts w:ascii="Arial" w:eastAsia="Calibri" w:hAnsi="Arial" w:cs="Arial"/>
                <w:spacing w:val="-9"/>
                <w:kern w:val="0"/>
                <w:sz w:val="22"/>
                <w:szCs w:val="22"/>
              </w:rPr>
              <w:t xml:space="preserve"> </w:t>
            </w:r>
            <w:r w:rsidRPr="00120731">
              <w:rPr>
                <w:rFonts w:ascii="Arial" w:eastAsia="Calibri" w:hAnsi="Arial" w:cs="Arial"/>
                <w:kern w:val="0"/>
                <w:sz w:val="22"/>
                <w:szCs w:val="22"/>
              </w:rPr>
              <w:t>de</w:t>
            </w:r>
            <w:r w:rsidRPr="00120731">
              <w:rPr>
                <w:rFonts w:ascii="Arial" w:eastAsia="Calibri" w:hAnsi="Arial" w:cs="Arial"/>
                <w:spacing w:val="-11"/>
                <w:kern w:val="0"/>
                <w:sz w:val="22"/>
                <w:szCs w:val="22"/>
              </w:rPr>
              <w:t xml:space="preserve"> </w:t>
            </w:r>
            <w:r w:rsidRPr="00120731">
              <w:rPr>
                <w:rFonts w:ascii="Arial" w:eastAsia="Calibri" w:hAnsi="Arial" w:cs="Arial"/>
                <w:kern w:val="0"/>
                <w:sz w:val="22"/>
                <w:szCs w:val="22"/>
              </w:rPr>
              <w:t>la</w:t>
            </w:r>
            <w:r w:rsidRPr="00120731">
              <w:rPr>
                <w:rFonts w:ascii="Arial" w:eastAsia="Calibri" w:hAnsi="Arial" w:cs="Arial"/>
                <w:spacing w:val="-8"/>
                <w:kern w:val="0"/>
                <w:sz w:val="22"/>
                <w:szCs w:val="22"/>
              </w:rPr>
              <w:t xml:space="preserve"> </w:t>
            </w:r>
            <w:r w:rsidRPr="00120731">
              <w:rPr>
                <w:rFonts w:ascii="Arial" w:eastAsia="Calibri" w:hAnsi="Arial" w:cs="Arial"/>
                <w:kern w:val="0"/>
                <w:sz w:val="22"/>
                <w:szCs w:val="22"/>
              </w:rPr>
              <w:t>antena</w:t>
            </w:r>
            <w:r w:rsidRPr="00120731">
              <w:rPr>
                <w:rFonts w:ascii="Arial" w:eastAsia="Calibri" w:hAnsi="Arial" w:cs="Arial"/>
                <w:spacing w:val="-7"/>
                <w:kern w:val="0"/>
                <w:sz w:val="22"/>
                <w:szCs w:val="22"/>
              </w:rPr>
              <w:t xml:space="preserve"> </w:t>
            </w:r>
            <w:r w:rsidRPr="00120731">
              <w:rPr>
                <w:rFonts w:ascii="Arial" w:eastAsia="Calibri" w:hAnsi="Arial" w:cs="Arial"/>
                <w:kern w:val="0"/>
                <w:sz w:val="22"/>
                <w:szCs w:val="22"/>
              </w:rPr>
              <w:t>RX</w:t>
            </w:r>
            <w:r w:rsidRPr="00120731">
              <w:rPr>
                <w:rFonts w:ascii="Arial" w:eastAsia="Calibri" w:hAnsi="Arial" w:cs="Arial"/>
                <w:spacing w:val="-11"/>
                <w:kern w:val="0"/>
                <w:sz w:val="22"/>
                <w:szCs w:val="22"/>
              </w:rPr>
              <w:t xml:space="preserve"> </w:t>
            </w:r>
            <w:r w:rsidRPr="00120731">
              <w:rPr>
                <w:rFonts w:ascii="Arial" w:eastAsia="Calibri" w:hAnsi="Arial" w:cs="Arial"/>
                <w:kern w:val="0"/>
                <w:sz w:val="22"/>
                <w:szCs w:val="22"/>
              </w:rPr>
              <w:t>(dBi</w:t>
            </w:r>
            <w:r w:rsidRPr="00120731">
              <w:rPr>
                <w:rFonts w:ascii="Arial" w:eastAsia="Calibri" w:hAnsi="Arial" w:cs="Arial"/>
                <w:spacing w:val="-7"/>
                <w:kern w:val="0"/>
                <w:sz w:val="22"/>
                <w:szCs w:val="22"/>
              </w:rPr>
              <w:t xml:space="preserve"> </w:t>
            </w:r>
            <w:r w:rsidRPr="00120731">
              <w:rPr>
                <w:rFonts w:ascii="Arial" w:eastAsia="Calibri" w:hAnsi="Arial" w:cs="Arial"/>
                <w:kern w:val="0"/>
                <w:sz w:val="22"/>
                <w:szCs w:val="22"/>
              </w:rPr>
              <w:t>a</w:t>
            </w:r>
            <w:r w:rsidRPr="00120731">
              <w:rPr>
                <w:rFonts w:ascii="Arial" w:eastAsia="Calibri" w:hAnsi="Arial" w:cs="Arial"/>
                <w:spacing w:val="-12"/>
                <w:kern w:val="0"/>
                <w:sz w:val="22"/>
                <w:szCs w:val="22"/>
              </w:rPr>
              <w:t xml:space="preserve"> </w:t>
            </w:r>
            <w:proofErr w:type="spellStart"/>
            <w:r w:rsidRPr="00120731">
              <w:rPr>
                <w:rFonts w:ascii="Arial" w:eastAsia="Calibri" w:hAnsi="Arial" w:cs="Arial"/>
                <w:kern w:val="0"/>
                <w:sz w:val="22"/>
                <w:szCs w:val="22"/>
              </w:rPr>
              <w:t>xxx</w:t>
            </w:r>
            <w:proofErr w:type="spellEnd"/>
            <w:r w:rsidRPr="00120731">
              <w:rPr>
                <w:rFonts w:ascii="Arial" w:eastAsia="Calibri" w:hAnsi="Arial" w:cs="Arial"/>
                <w:kern w:val="0"/>
                <w:sz w:val="22"/>
                <w:szCs w:val="22"/>
              </w:rPr>
              <w:t xml:space="preserve"> </w:t>
            </w:r>
            <w:r w:rsidRPr="00120731">
              <w:rPr>
                <w:rFonts w:ascii="Arial" w:eastAsia="Calibri" w:hAnsi="Arial" w:cs="Arial"/>
                <w:spacing w:val="-4"/>
                <w:kern w:val="0"/>
                <w:sz w:val="22"/>
                <w:szCs w:val="22"/>
              </w:rPr>
              <w:t>GHz)</w:t>
            </w:r>
          </w:p>
        </w:tc>
        <w:tc>
          <w:tcPr>
            <w:tcW w:w="5429" w:type="dxa"/>
          </w:tcPr>
          <w:p w14:paraId="5015AAE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54C372B" w14:textId="77777777" w:rsidTr="00120731">
        <w:trPr>
          <w:trHeight w:val="275"/>
        </w:trPr>
        <w:tc>
          <w:tcPr>
            <w:tcW w:w="4385" w:type="dxa"/>
            <w:shd w:val="clear" w:color="auto" w:fill="D9E2F3"/>
          </w:tcPr>
          <w:p w14:paraId="21B7EEA1" w14:textId="77777777" w:rsidR="00120731" w:rsidRPr="00120731" w:rsidRDefault="00120731" w:rsidP="00120731">
            <w:pPr>
              <w:kinsoku w:val="0"/>
              <w:overflowPunct w:val="0"/>
              <w:autoSpaceDE w:val="0"/>
              <w:autoSpaceDN w:val="0"/>
              <w:adjustRightInd w:val="0"/>
              <w:spacing w:line="255" w:lineRule="exact"/>
              <w:ind w:left="117"/>
              <w:rPr>
                <w:rFonts w:ascii="Arial" w:eastAsia="Calibri" w:hAnsi="Arial" w:cs="Arial"/>
                <w:kern w:val="0"/>
                <w:sz w:val="22"/>
                <w:szCs w:val="22"/>
              </w:rPr>
            </w:pPr>
            <w:r w:rsidRPr="00120731">
              <w:rPr>
                <w:rFonts w:ascii="Arial" w:eastAsia="Calibri" w:hAnsi="Arial" w:cs="Arial"/>
                <w:kern w:val="0"/>
                <w:sz w:val="22"/>
                <w:szCs w:val="22"/>
              </w:rPr>
              <w:t>21. Ancho de banda ocupado TX (MHz)</w:t>
            </w:r>
          </w:p>
        </w:tc>
        <w:tc>
          <w:tcPr>
            <w:tcW w:w="5429" w:type="dxa"/>
          </w:tcPr>
          <w:p w14:paraId="284A4BD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70D21A93" w14:textId="77777777" w:rsidTr="00120731">
        <w:trPr>
          <w:trHeight w:val="277"/>
        </w:trPr>
        <w:tc>
          <w:tcPr>
            <w:tcW w:w="4385" w:type="dxa"/>
            <w:shd w:val="clear" w:color="auto" w:fill="D9E2F3"/>
          </w:tcPr>
          <w:p w14:paraId="17ED5214" w14:textId="77777777" w:rsidR="00120731" w:rsidRPr="00120731" w:rsidRDefault="00120731" w:rsidP="00120731">
            <w:pPr>
              <w:kinsoku w:val="0"/>
              <w:overflowPunct w:val="0"/>
              <w:autoSpaceDE w:val="0"/>
              <w:autoSpaceDN w:val="0"/>
              <w:adjustRightInd w:val="0"/>
              <w:spacing w:line="258" w:lineRule="exact"/>
              <w:ind w:left="117"/>
              <w:rPr>
                <w:rFonts w:ascii="Arial" w:eastAsia="Calibri" w:hAnsi="Arial" w:cs="Arial"/>
                <w:kern w:val="0"/>
                <w:sz w:val="22"/>
                <w:szCs w:val="22"/>
              </w:rPr>
            </w:pPr>
            <w:r w:rsidRPr="00120731">
              <w:rPr>
                <w:rFonts w:ascii="Arial" w:eastAsia="Calibri" w:hAnsi="Arial" w:cs="Arial"/>
                <w:kern w:val="0"/>
                <w:sz w:val="22"/>
                <w:szCs w:val="22"/>
              </w:rPr>
              <w:t>22. Designación de la emisión RX</w:t>
            </w:r>
          </w:p>
        </w:tc>
        <w:tc>
          <w:tcPr>
            <w:tcW w:w="5429" w:type="dxa"/>
          </w:tcPr>
          <w:p w14:paraId="06727A7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bl>
    <w:p w14:paraId="47525B55" w14:textId="77777777" w:rsidR="00120731" w:rsidRPr="00120731" w:rsidRDefault="00120731" w:rsidP="00120731">
      <w:pPr>
        <w:spacing w:line="276" w:lineRule="auto"/>
        <w:jc w:val="both"/>
        <w:rPr>
          <w:rFonts w:ascii="Arial" w:eastAsia="Calibri" w:hAnsi="Arial" w:cs="Arial"/>
          <w:b/>
          <w:bCs/>
        </w:rPr>
      </w:pPr>
    </w:p>
    <w:p w14:paraId="3D86B54E" w14:textId="77777777" w:rsidR="00120731" w:rsidRPr="00120731" w:rsidRDefault="00120731" w:rsidP="00120731">
      <w:pPr>
        <w:spacing w:line="276" w:lineRule="auto"/>
        <w:ind w:left="993"/>
        <w:jc w:val="both"/>
        <w:rPr>
          <w:rFonts w:ascii="Arial" w:eastAsia="Calibri" w:hAnsi="Arial" w:cs="Arial"/>
          <w:b/>
          <w:bCs/>
        </w:rPr>
      </w:pPr>
      <w:r w:rsidRPr="00120731">
        <w:rPr>
          <w:rFonts w:ascii="Arial" w:eastAsia="Calibri" w:hAnsi="Arial" w:cs="Arial"/>
          <w:b/>
          <w:bCs/>
        </w:rPr>
        <w:t>Notas:</w:t>
      </w:r>
    </w:p>
    <w:p w14:paraId="73E63A9D" w14:textId="77777777" w:rsidR="00120731" w:rsidRPr="00120731" w:rsidRDefault="00120731" w:rsidP="00120731">
      <w:pPr>
        <w:numPr>
          <w:ilvl w:val="0"/>
          <w:numId w:val="9"/>
        </w:numPr>
        <w:spacing w:line="276" w:lineRule="auto"/>
        <w:contextualSpacing/>
        <w:jc w:val="both"/>
        <w:rPr>
          <w:rFonts w:ascii="Arial" w:eastAsia="Calibri" w:hAnsi="Arial" w:cs="Arial"/>
          <w:sz w:val="22"/>
          <w:szCs w:val="22"/>
        </w:rPr>
      </w:pPr>
      <w:r w:rsidRPr="00120731">
        <w:rPr>
          <w:rFonts w:ascii="Arial" w:eastAsia="Calibri" w:hAnsi="Arial" w:cs="Arial"/>
          <w:sz w:val="22"/>
          <w:szCs w:val="22"/>
        </w:rPr>
        <w:t>Tipo de estación: detallar si es Específicas (ubicación permanente), típicas (móvil o transportable) o ETEM (Estaciones Terrenas en Movimiento, detallar si es para aeronave, embarcación o vehículo terrestre).</w:t>
      </w:r>
    </w:p>
    <w:p w14:paraId="62638B99" w14:textId="77777777" w:rsidR="00120731" w:rsidRPr="00120731" w:rsidRDefault="00120731" w:rsidP="00120731">
      <w:pPr>
        <w:numPr>
          <w:ilvl w:val="0"/>
          <w:numId w:val="9"/>
        </w:numPr>
        <w:spacing w:line="276" w:lineRule="auto"/>
        <w:contextualSpacing/>
        <w:jc w:val="both"/>
        <w:rPr>
          <w:rFonts w:ascii="Arial" w:eastAsia="Calibri" w:hAnsi="Arial" w:cs="Arial"/>
          <w:sz w:val="22"/>
          <w:szCs w:val="22"/>
        </w:rPr>
      </w:pPr>
      <w:r w:rsidRPr="00120731">
        <w:rPr>
          <w:rFonts w:ascii="Arial" w:eastAsia="Calibri" w:hAnsi="Arial" w:cs="Arial"/>
          <w:sz w:val="22"/>
          <w:szCs w:val="22"/>
        </w:rPr>
        <w:t xml:space="preserve">Nombre del satélite ante UIT: estación espacial asociada o satélite registrado en la UIT  (Unión Internacional de Telecomunicaciones), más información en </w:t>
      </w:r>
      <w:hyperlink r:id="rId9" w:history="1">
        <w:r w:rsidRPr="00120731">
          <w:rPr>
            <w:rFonts w:ascii="Arial" w:eastAsia="Calibri" w:hAnsi="Arial" w:cs="Arial"/>
            <w:color w:val="0563C1"/>
            <w:sz w:val="22"/>
            <w:szCs w:val="22"/>
            <w:u w:val="single"/>
          </w:rPr>
          <w:t>https://www.itu.int/net/ITU-R/space/snl/bsearchb/spublication.asp</w:t>
        </w:r>
      </w:hyperlink>
    </w:p>
    <w:p w14:paraId="1FEF6272" w14:textId="77777777" w:rsidR="00120731" w:rsidRPr="00120731" w:rsidRDefault="00120731" w:rsidP="00120731">
      <w:pPr>
        <w:numPr>
          <w:ilvl w:val="0"/>
          <w:numId w:val="9"/>
        </w:numPr>
        <w:spacing w:line="276" w:lineRule="auto"/>
        <w:contextualSpacing/>
        <w:jc w:val="both"/>
        <w:rPr>
          <w:rFonts w:ascii="Arial" w:eastAsia="Calibri" w:hAnsi="Arial" w:cs="Arial"/>
          <w:sz w:val="22"/>
          <w:szCs w:val="22"/>
        </w:rPr>
      </w:pPr>
      <w:r w:rsidRPr="00120731">
        <w:rPr>
          <w:rFonts w:ascii="Arial" w:eastAsia="Calibri" w:hAnsi="Arial" w:cs="Arial"/>
          <w:sz w:val="22"/>
          <w:szCs w:val="22"/>
        </w:rPr>
        <w:t>Número de referencia BR UIT y fecha publicación:</w:t>
      </w:r>
    </w:p>
    <w:p w14:paraId="3DA07E8A" w14:textId="77777777" w:rsidR="00120731" w:rsidRPr="00120731" w:rsidRDefault="00120731" w:rsidP="00120731">
      <w:pPr>
        <w:numPr>
          <w:ilvl w:val="0"/>
          <w:numId w:val="9"/>
        </w:numPr>
        <w:spacing w:line="276" w:lineRule="auto"/>
        <w:contextualSpacing/>
        <w:jc w:val="both"/>
        <w:rPr>
          <w:rFonts w:ascii="Arial" w:eastAsia="Calibri" w:hAnsi="Arial" w:cs="Arial"/>
          <w:sz w:val="22"/>
          <w:szCs w:val="22"/>
        </w:rPr>
      </w:pPr>
      <w:r w:rsidRPr="00120731">
        <w:rPr>
          <w:rFonts w:ascii="Arial" w:eastAsia="Calibri" w:hAnsi="Arial" w:cs="Arial"/>
          <w:sz w:val="22"/>
          <w:szCs w:val="22"/>
        </w:rPr>
        <w:t>Tipo de satélite (GSO, NGSO): se refiere a satélites geoestacionarios o no- geoestacionarios.</w:t>
      </w:r>
    </w:p>
    <w:p w14:paraId="512346C7" w14:textId="77777777" w:rsidR="00120731" w:rsidRPr="00120731" w:rsidRDefault="00120731" w:rsidP="00120731">
      <w:pPr>
        <w:numPr>
          <w:ilvl w:val="0"/>
          <w:numId w:val="9"/>
        </w:numPr>
        <w:spacing w:line="276" w:lineRule="auto"/>
        <w:contextualSpacing/>
        <w:jc w:val="both"/>
        <w:rPr>
          <w:rFonts w:ascii="Arial" w:eastAsia="Calibri" w:hAnsi="Arial" w:cs="Arial"/>
          <w:sz w:val="22"/>
          <w:szCs w:val="22"/>
        </w:rPr>
      </w:pPr>
      <w:r w:rsidRPr="00120731">
        <w:rPr>
          <w:rFonts w:ascii="Arial" w:eastAsia="Calibri" w:hAnsi="Arial" w:cs="Arial"/>
          <w:sz w:val="22"/>
          <w:szCs w:val="22"/>
        </w:rPr>
        <w:t>Servicio de radiocomunicación: Servicio Fijo por Satélite, Servicio Móvil por Satélite, Servicio de Radiodifusión por Satélite, entre otros, en consonancia con lo dispuesto para las bandas empleadas.</w:t>
      </w:r>
    </w:p>
    <w:p w14:paraId="515F278B" w14:textId="77777777" w:rsidR="00120731" w:rsidRPr="00120731" w:rsidRDefault="00120731" w:rsidP="00120731">
      <w:pPr>
        <w:numPr>
          <w:ilvl w:val="0"/>
          <w:numId w:val="9"/>
        </w:numPr>
        <w:spacing w:line="276" w:lineRule="auto"/>
        <w:contextualSpacing/>
        <w:jc w:val="both"/>
        <w:rPr>
          <w:rFonts w:ascii="Arial" w:eastAsia="Calibri" w:hAnsi="Arial" w:cs="Arial"/>
          <w:sz w:val="22"/>
          <w:szCs w:val="22"/>
        </w:rPr>
      </w:pPr>
      <w:r w:rsidRPr="00120731">
        <w:rPr>
          <w:rFonts w:ascii="Arial" w:eastAsia="Calibri" w:hAnsi="Arial" w:cs="Arial"/>
          <w:sz w:val="22"/>
          <w:szCs w:val="22"/>
        </w:rPr>
        <w:t>Servicio aplicativo o uso pretendido: asociado con nomenclatura del Anexo I, deberá detallar el servicio o la razón para la cual se usará el recurso.</w:t>
      </w:r>
    </w:p>
    <w:p w14:paraId="4A7CE4E0" w14:textId="77777777" w:rsidR="00120731" w:rsidRPr="00120731" w:rsidRDefault="00120731" w:rsidP="00120731">
      <w:pPr>
        <w:numPr>
          <w:ilvl w:val="0"/>
          <w:numId w:val="10"/>
        </w:numPr>
        <w:autoSpaceDE w:val="0"/>
        <w:autoSpaceDN w:val="0"/>
        <w:adjustRightInd w:val="0"/>
        <w:spacing w:line="276" w:lineRule="auto"/>
        <w:contextualSpacing/>
        <w:jc w:val="both"/>
        <w:rPr>
          <w:rFonts w:ascii="Arial" w:eastAsia="Calibri" w:hAnsi="Arial" w:cs="Arial"/>
          <w:kern w:val="0"/>
          <w:sz w:val="22"/>
          <w:szCs w:val="22"/>
        </w:rPr>
      </w:pPr>
      <w:r w:rsidRPr="00120731">
        <w:rPr>
          <w:rFonts w:ascii="Arial" w:eastAsia="Calibri" w:hAnsi="Arial" w:cs="Arial"/>
          <w:kern w:val="0"/>
          <w:sz w:val="22"/>
          <w:szCs w:val="22"/>
        </w:rPr>
        <w:t xml:space="preserve">Patrón de radiación: </w:t>
      </w:r>
      <w:proofErr w:type="spellStart"/>
      <w:r w:rsidRPr="00120731">
        <w:rPr>
          <w:rFonts w:ascii="Arial" w:eastAsia="Calibri" w:hAnsi="Arial" w:cs="Arial"/>
          <w:kern w:val="0"/>
          <w:sz w:val="22"/>
          <w:szCs w:val="22"/>
        </w:rPr>
        <w:t>Ref</w:t>
      </w:r>
      <w:proofErr w:type="spellEnd"/>
      <w:r w:rsidRPr="00120731">
        <w:rPr>
          <w:rFonts w:ascii="Arial" w:eastAsia="Calibri" w:hAnsi="Arial" w:cs="Arial"/>
          <w:kern w:val="0"/>
          <w:sz w:val="22"/>
          <w:szCs w:val="22"/>
        </w:rPr>
        <w:t>–</w:t>
      </w:r>
      <w:proofErr w:type="spellStart"/>
      <w:r w:rsidRPr="00120731">
        <w:rPr>
          <w:rFonts w:ascii="Arial" w:eastAsia="Calibri" w:hAnsi="Arial" w:cs="Arial"/>
          <w:kern w:val="0"/>
          <w:sz w:val="22"/>
          <w:szCs w:val="22"/>
        </w:rPr>
        <w:t>pattern</w:t>
      </w:r>
      <w:proofErr w:type="spellEnd"/>
      <w:r w:rsidRPr="00120731">
        <w:rPr>
          <w:rFonts w:ascii="Arial" w:eastAsia="Calibri" w:hAnsi="Arial" w:cs="Arial"/>
          <w:kern w:val="0"/>
          <w:sz w:val="22"/>
          <w:szCs w:val="22"/>
        </w:rPr>
        <w:t xml:space="preserve"> (</w:t>
      </w:r>
      <w:proofErr w:type="spellStart"/>
      <w:r w:rsidRPr="00120731">
        <w:rPr>
          <w:rFonts w:ascii="Arial" w:eastAsia="Calibri" w:hAnsi="Arial" w:cs="Arial"/>
          <w:kern w:val="0"/>
          <w:sz w:val="22"/>
          <w:szCs w:val="22"/>
        </w:rPr>
        <w:t>co</w:t>
      </w:r>
      <w:proofErr w:type="spellEnd"/>
      <w:r w:rsidRPr="00120731">
        <w:rPr>
          <w:rFonts w:ascii="Arial" w:eastAsia="Calibri" w:hAnsi="Arial" w:cs="Arial"/>
          <w:kern w:val="0"/>
          <w:sz w:val="22"/>
          <w:szCs w:val="22"/>
        </w:rPr>
        <w:t>-Pol) que es el patrón de referencia de la antena, corresponde al gráfico de la atenuación en función de grados, favor referirse “</w:t>
      </w:r>
      <w:proofErr w:type="spellStart"/>
      <w:r w:rsidRPr="00120731">
        <w:rPr>
          <w:rFonts w:ascii="Arial" w:eastAsia="Calibri" w:hAnsi="Arial" w:cs="Arial"/>
          <w:kern w:val="0"/>
          <w:sz w:val="22"/>
          <w:szCs w:val="22"/>
        </w:rPr>
        <w:t>Antenna</w:t>
      </w:r>
      <w:proofErr w:type="spellEnd"/>
      <w:r w:rsidRPr="00120731">
        <w:rPr>
          <w:rFonts w:ascii="Arial" w:eastAsia="Calibri" w:hAnsi="Arial" w:cs="Arial"/>
          <w:kern w:val="0"/>
          <w:sz w:val="22"/>
          <w:szCs w:val="22"/>
        </w:rPr>
        <w:t xml:space="preserve"> </w:t>
      </w:r>
      <w:proofErr w:type="spellStart"/>
      <w:r w:rsidRPr="00120731">
        <w:rPr>
          <w:rFonts w:ascii="Arial" w:eastAsia="Calibri" w:hAnsi="Arial" w:cs="Arial"/>
          <w:kern w:val="0"/>
          <w:sz w:val="22"/>
          <w:szCs w:val="22"/>
        </w:rPr>
        <w:t>Pattern</w:t>
      </w:r>
      <w:proofErr w:type="spellEnd"/>
      <w:r w:rsidRPr="00120731">
        <w:rPr>
          <w:rFonts w:ascii="Arial" w:eastAsia="Calibri" w:hAnsi="Arial" w:cs="Arial"/>
          <w:kern w:val="0"/>
          <w:sz w:val="22"/>
          <w:szCs w:val="22"/>
        </w:rPr>
        <w:t xml:space="preserve"> Reference Manual” de la UIT, de no existir aportar un diagrama de radiación de la antena (tomando como referencia la dirección de máxima radiación) para cada banda de operación.</w:t>
      </w:r>
    </w:p>
    <w:p w14:paraId="34653600" w14:textId="77777777" w:rsidR="00120731" w:rsidRPr="00120731" w:rsidRDefault="00120731" w:rsidP="00120731">
      <w:pPr>
        <w:numPr>
          <w:ilvl w:val="0"/>
          <w:numId w:val="11"/>
        </w:numPr>
        <w:autoSpaceDE w:val="0"/>
        <w:autoSpaceDN w:val="0"/>
        <w:adjustRightInd w:val="0"/>
        <w:spacing w:line="276" w:lineRule="auto"/>
        <w:contextualSpacing/>
        <w:jc w:val="both"/>
        <w:rPr>
          <w:rFonts w:ascii="Arial" w:eastAsia="Calibri" w:hAnsi="Arial" w:cs="Arial"/>
          <w:kern w:val="0"/>
        </w:rPr>
      </w:pPr>
      <w:r w:rsidRPr="00120731">
        <w:rPr>
          <w:rFonts w:ascii="Arial" w:eastAsia="Calibri" w:hAnsi="Arial" w:cs="Arial"/>
          <w:b/>
          <w:bCs/>
          <w:kern w:val="0"/>
          <w:sz w:val="22"/>
          <w:szCs w:val="22"/>
        </w:rPr>
        <w:t>y 22</w:t>
      </w:r>
      <w:r w:rsidRPr="00120731">
        <w:rPr>
          <w:rFonts w:ascii="Arial" w:eastAsia="Calibri" w:hAnsi="Arial" w:cs="Arial"/>
          <w:kern w:val="0"/>
          <w:sz w:val="22"/>
          <w:szCs w:val="22"/>
        </w:rPr>
        <w:t>. Designación de la emisión: para cada portadora conforme dispone el Reglamento de Radiocomunicaciones de la UIT en el Apéndice 1.</w:t>
      </w:r>
    </w:p>
    <w:p w14:paraId="29D56290" w14:textId="77777777" w:rsidR="00120731" w:rsidRPr="00120731" w:rsidRDefault="00120731" w:rsidP="00120731">
      <w:pPr>
        <w:autoSpaceDE w:val="0"/>
        <w:autoSpaceDN w:val="0"/>
        <w:adjustRightInd w:val="0"/>
        <w:spacing w:line="276" w:lineRule="auto"/>
        <w:jc w:val="both"/>
        <w:rPr>
          <w:rFonts w:ascii="Arial" w:eastAsia="Calibri" w:hAnsi="Arial" w:cs="Arial"/>
          <w:kern w:val="0"/>
        </w:rPr>
      </w:pPr>
    </w:p>
    <w:p w14:paraId="7A32E981" w14:textId="77777777" w:rsidR="00120731" w:rsidRPr="00120731" w:rsidRDefault="00120731" w:rsidP="00120731">
      <w:pPr>
        <w:numPr>
          <w:ilvl w:val="0"/>
          <w:numId w:val="13"/>
        </w:numPr>
        <w:autoSpaceDE w:val="0"/>
        <w:autoSpaceDN w:val="0"/>
        <w:adjustRightInd w:val="0"/>
        <w:spacing w:line="276" w:lineRule="auto"/>
        <w:contextualSpacing/>
        <w:jc w:val="both"/>
        <w:rPr>
          <w:rFonts w:ascii="Arial" w:eastAsia="Calibri" w:hAnsi="Arial" w:cs="Arial"/>
          <w:kern w:val="0"/>
        </w:rPr>
      </w:pPr>
      <w:bookmarkStart w:id="1" w:name="_Hlk164953157"/>
      <w:r w:rsidRPr="00120731">
        <w:rPr>
          <w:rFonts w:ascii="Arial" w:eastAsia="Calibri" w:hAnsi="Arial" w:cs="Arial"/>
          <w:kern w:val="0"/>
        </w:rPr>
        <w:t>En todos los casos, deberán adjuntarse las especificaciones técnicas tanto de los equipos utilizados como de las antenas. Asimismo, deben aportar los gráficos de los filtros tanto del transmisor como del receptor.</w:t>
      </w:r>
    </w:p>
    <w:p w14:paraId="0E34E6BD" w14:textId="77777777" w:rsidR="00120731" w:rsidRPr="00120731" w:rsidRDefault="00120731" w:rsidP="00120731">
      <w:pPr>
        <w:autoSpaceDE w:val="0"/>
        <w:autoSpaceDN w:val="0"/>
        <w:adjustRightInd w:val="0"/>
        <w:spacing w:line="276" w:lineRule="auto"/>
        <w:ind w:left="360"/>
        <w:contextualSpacing/>
        <w:jc w:val="both"/>
        <w:rPr>
          <w:rFonts w:ascii="Arial" w:eastAsia="Calibri" w:hAnsi="Arial" w:cs="Arial"/>
          <w:kern w:val="0"/>
        </w:rPr>
      </w:pPr>
    </w:p>
    <w:p w14:paraId="1E84914A" w14:textId="77777777" w:rsidR="00120731" w:rsidRPr="00120731" w:rsidRDefault="00120731" w:rsidP="00120731">
      <w:pPr>
        <w:numPr>
          <w:ilvl w:val="0"/>
          <w:numId w:val="13"/>
        </w:numPr>
        <w:autoSpaceDE w:val="0"/>
        <w:autoSpaceDN w:val="0"/>
        <w:adjustRightInd w:val="0"/>
        <w:spacing w:line="276" w:lineRule="auto"/>
        <w:contextualSpacing/>
        <w:jc w:val="both"/>
        <w:rPr>
          <w:rFonts w:ascii="Arial" w:eastAsia="Calibri" w:hAnsi="Arial" w:cs="Arial"/>
          <w:kern w:val="0"/>
        </w:rPr>
      </w:pPr>
      <w:r w:rsidRPr="00120731">
        <w:rPr>
          <w:rFonts w:ascii="Arial" w:eastAsia="Calibri" w:hAnsi="Arial" w:cs="Arial"/>
          <w:kern w:val="0"/>
        </w:rPr>
        <w:t>Los solicitantes de concesión directa de servicios de telecomunicaciones satelitales (incluido el servicio de difusión satelital), deberán presentar un contrato o en su defecto un documento formal firmado por el operador a quien se le pretenda alquilar su capacidad satelital (entendido como el operador que explota las posiciones orbitales asignadas por la UIT), o firmado por el proveedor de contenido que explote la capacidad satelital. En dicho documento el operador satelital deberá detallar la oferta de servicio, donde adicionalmente deberá incluir al menos lo siguiente:</w:t>
      </w:r>
    </w:p>
    <w:bookmarkEnd w:id="1"/>
    <w:p w14:paraId="5EC6994D" w14:textId="77777777" w:rsidR="00120731" w:rsidRPr="00120731" w:rsidRDefault="00120731" w:rsidP="00120731">
      <w:pPr>
        <w:numPr>
          <w:ilvl w:val="0"/>
          <w:numId w:val="14"/>
        </w:numPr>
        <w:autoSpaceDE w:val="0"/>
        <w:autoSpaceDN w:val="0"/>
        <w:adjustRightInd w:val="0"/>
        <w:spacing w:line="276" w:lineRule="auto"/>
        <w:ind w:left="993"/>
        <w:contextualSpacing/>
        <w:jc w:val="both"/>
        <w:rPr>
          <w:rFonts w:ascii="Arial" w:eastAsia="Calibri" w:hAnsi="Arial" w:cs="Arial"/>
          <w:vanish/>
          <w:kern w:val="0"/>
        </w:rPr>
      </w:pPr>
    </w:p>
    <w:p w14:paraId="03F3FB83" w14:textId="77777777" w:rsidR="00120731" w:rsidRPr="00120731" w:rsidRDefault="00120731" w:rsidP="00120731">
      <w:pPr>
        <w:numPr>
          <w:ilvl w:val="1"/>
          <w:numId w:val="14"/>
        </w:numPr>
        <w:autoSpaceDE w:val="0"/>
        <w:autoSpaceDN w:val="0"/>
        <w:adjustRightInd w:val="0"/>
        <w:spacing w:line="276" w:lineRule="auto"/>
        <w:ind w:left="993"/>
        <w:contextualSpacing/>
        <w:jc w:val="both"/>
        <w:rPr>
          <w:rFonts w:ascii="Arial" w:eastAsia="Calibri" w:hAnsi="Arial" w:cs="Arial"/>
          <w:kern w:val="0"/>
        </w:rPr>
      </w:pPr>
      <w:r w:rsidRPr="00120731">
        <w:rPr>
          <w:rFonts w:ascii="Arial" w:eastAsia="Calibri" w:hAnsi="Arial" w:cs="Arial"/>
          <w:kern w:val="0"/>
        </w:rPr>
        <w:t>Nombre y datos de contacto del operador satelital.</w:t>
      </w:r>
    </w:p>
    <w:p w14:paraId="42049094" w14:textId="77777777" w:rsidR="00120731" w:rsidRPr="00120731" w:rsidRDefault="00120731" w:rsidP="00120731">
      <w:pPr>
        <w:numPr>
          <w:ilvl w:val="1"/>
          <w:numId w:val="14"/>
        </w:numPr>
        <w:autoSpaceDE w:val="0"/>
        <w:autoSpaceDN w:val="0"/>
        <w:adjustRightInd w:val="0"/>
        <w:spacing w:line="276" w:lineRule="auto"/>
        <w:ind w:left="993"/>
        <w:contextualSpacing/>
        <w:jc w:val="both"/>
        <w:rPr>
          <w:rFonts w:ascii="Arial" w:eastAsia="Calibri" w:hAnsi="Arial" w:cs="Arial"/>
          <w:kern w:val="0"/>
        </w:rPr>
      </w:pPr>
      <w:r w:rsidRPr="00120731">
        <w:rPr>
          <w:rFonts w:ascii="Arial" w:eastAsia="Calibri" w:hAnsi="Arial" w:cs="Arial"/>
          <w:kern w:val="0"/>
        </w:rPr>
        <w:t>Nombre del satélite asociado (registrado ante UIT – Unión Internacional de Telecomunicaciones).</w:t>
      </w:r>
    </w:p>
    <w:p w14:paraId="442B5C40" w14:textId="77777777" w:rsidR="00120731" w:rsidRPr="00120731" w:rsidRDefault="00120731" w:rsidP="00120731">
      <w:pPr>
        <w:numPr>
          <w:ilvl w:val="1"/>
          <w:numId w:val="14"/>
        </w:numPr>
        <w:autoSpaceDE w:val="0"/>
        <w:autoSpaceDN w:val="0"/>
        <w:adjustRightInd w:val="0"/>
        <w:spacing w:line="276" w:lineRule="auto"/>
        <w:ind w:left="993"/>
        <w:contextualSpacing/>
        <w:jc w:val="both"/>
        <w:rPr>
          <w:rFonts w:ascii="Arial" w:eastAsia="Calibri" w:hAnsi="Arial" w:cs="Arial"/>
          <w:kern w:val="0"/>
        </w:rPr>
      </w:pPr>
      <w:r w:rsidRPr="00120731">
        <w:rPr>
          <w:rFonts w:ascii="Arial" w:eastAsia="Calibri" w:hAnsi="Arial" w:cs="Arial"/>
          <w:kern w:val="0"/>
        </w:rPr>
        <w:t>Número de referencia BR UIT y fecha publicación.</w:t>
      </w:r>
    </w:p>
    <w:p w14:paraId="4E7EDEF6" w14:textId="77777777" w:rsidR="00120731" w:rsidRPr="00120731" w:rsidRDefault="00120731" w:rsidP="00120731">
      <w:pPr>
        <w:numPr>
          <w:ilvl w:val="1"/>
          <w:numId w:val="14"/>
        </w:numPr>
        <w:autoSpaceDE w:val="0"/>
        <w:autoSpaceDN w:val="0"/>
        <w:adjustRightInd w:val="0"/>
        <w:spacing w:line="276" w:lineRule="auto"/>
        <w:ind w:left="993"/>
        <w:contextualSpacing/>
        <w:jc w:val="both"/>
        <w:rPr>
          <w:rFonts w:ascii="Arial" w:eastAsia="Calibri" w:hAnsi="Arial" w:cs="Arial"/>
          <w:kern w:val="0"/>
        </w:rPr>
      </w:pPr>
      <w:r w:rsidRPr="00120731">
        <w:rPr>
          <w:rFonts w:ascii="Arial" w:eastAsia="Calibri" w:hAnsi="Arial" w:cs="Arial"/>
          <w:kern w:val="0"/>
        </w:rPr>
        <w:t>Posición orbital en la que se encuentra.</w:t>
      </w:r>
    </w:p>
    <w:p w14:paraId="743C69CB" w14:textId="77777777" w:rsidR="00120731" w:rsidRPr="00120731" w:rsidRDefault="00120731" w:rsidP="00120731">
      <w:pPr>
        <w:numPr>
          <w:ilvl w:val="1"/>
          <w:numId w:val="14"/>
        </w:numPr>
        <w:autoSpaceDE w:val="0"/>
        <w:autoSpaceDN w:val="0"/>
        <w:adjustRightInd w:val="0"/>
        <w:spacing w:line="276" w:lineRule="auto"/>
        <w:ind w:left="993"/>
        <w:contextualSpacing/>
        <w:jc w:val="both"/>
        <w:rPr>
          <w:rFonts w:ascii="Arial" w:eastAsia="Calibri" w:hAnsi="Arial" w:cs="Arial"/>
          <w:kern w:val="0"/>
        </w:rPr>
      </w:pPr>
      <w:r w:rsidRPr="00120731">
        <w:rPr>
          <w:rFonts w:ascii="Arial" w:eastAsia="Calibri" w:hAnsi="Arial" w:cs="Arial"/>
          <w:kern w:val="0"/>
        </w:rPr>
        <w:t>Canales de frecuencias por emplear (ascendente o descendente según corresponda).</w:t>
      </w:r>
    </w:p>
    <w:p w14:paraId="4CB37633" w14:textId="77777777" w:rsidR="00120731" w:rsidRPr="00120731" w:rsidRDefault="00120731" w:rsidP="00120731">
      <w:pPr>
        <w:numPr>
          <w:ilvl w:val="1"/>
          <w:numId w:val="14"/>
        </w:numPr>
        <w:autoSpaceDE w:val="0"/>
        <w:autoSpaceDN w:val="0"/>
        <w:adjustRightInd w:val="0"/>
        <w:spacing w:line="276" w:lineRule="auto"/>
        <w:ind w:left="993"/>
        <w:contextualSpacing/>
        <w:jc w:val="both"/>
        <w:rPr>
          <w:rFonts w:ascii="Arial" w:eastAsia="Calibri" w:hAnsi="Arial" w:cs="Arial"/>
          <w:kern w:val="0"/>
        </w:rPr>
      </w:pPr>
      <w:r w:rsidRPr="00120731">
        <w:rPr>
          <w:rFonts w:ascii="Arial" w:eastAsia="Calibri" w:hAnsi="Arial" w:cs="Arial"/>
          <w:kern w:val="0"/>
        </w:rPr>
        <w:t>Designación de la emisión: para cada portadora conforme dispone el Reglamento de Radiocomunicaciones de la UIT en el Apéndice 1.</w:t>
      </w:r>
    </w:p>
    <w:p w14:paraId="1BCA5A45" w14:textId="77777777" w:rsidR="00120731" w:rsidRPr="00120731" w:rsidRDefault="00120731" w:rsidP="00120731">
      <w:pPr>
        <w:autoSpaceDE w:val="0"/>
        <w:autoSpaceDN w:val="0"/>
        <w:adjustRightInd w:val="0"/>
        <w:spacing w:line="276" w:lineRule="auto"/>
        <w:ind w:left="993"/>
        <w:contextualSpacing/>
        <w:jc w:val="both"/>
        <w:rPr>
          <w:rFonts w:ascii="Arial" w:eastAsia="Calibri" w:hAnsi="Arial" w:cs="Arial"/>
          <w:kern w:val="0"/>
        </w:rPr>
      </w:pPr>
    </w:p>
    <w:p w14:paraId="3CF5D771" w14:textId="77777777" w:rsidR="00120731" w:rsidRPr="00120731" w:rsidRDefault="00120731" w:rsidP="00120731">
      <w:pPr>
        <w:numPr>
          <w:ilvl w:val="0"/>
          <w:numId w:val="13"/>
        </w:numPr>
        <w:autoSpaceDE w:val="0"/>
        <w:autoSpaceDN w:val="0"/>
        <w:adjustRightInd w:val="0"/>
        <w:spacing w:line="276" w:lineRule="auto"/>
        <w:contextualSpacing/>
        <w:jc w:val="both"/>
        <w:rPr>
          <w:rFonts w:ascii="Arial" w:eastAsia="Calibri" w:hAnsi="Arial" w:cs="Arial"/>
          <w:color w:val="000000"/>
          <w:kern w:val="0"/>
          <w:sz w:val="28"/>
          <w:szCs w:val="28"/>
        </w:rPr>
      </w:pPr>
      <w:r w:rsidRPr="00120731">
        <w:rPr>
          <w:rFonts w:ascii="Arial" w:eastAsia="Calibri" w:hAnsi="Arial" w:cs="Arial"/>
          <w:kern w:val="0"/>
        </w:rPr>
        <w:t xml:space="preserve">Los solicitantes de concesión directa de servicios de telecomunicaciones satelitales (incluido el servicio de difusión satelital) deberán presentar declaración jurada autenticada o ante Notario Público en la que se indique que se cuentan con los contratos de la programación a transmitir o comercializar en estricto apego a la normativa que rige la propiedad intelectual y que asumen las condiciones establecidas en su solicitud de acuerdo a lo dispuesto en el artículo 19 de la Ley General de Telecomunicaciones y su reglamento. </w:t>
      </w:r>
    </w:p>
    <w:p w14:paraId="3E56E3BE" w14:textId="77777777" w:rsidR="00120731" w:rsidRPr="00120731" w:rsidRDefault="00120731" w:rsidP="00120731">
      <w:pPr>
        <w:spacing w:after="200" w:line="276" w:lineRule="auto"/>
        <w:ind w:left="720"/>
        <w:contextualSpacing/>
        <w:jc w:val="both"/>
        <w:rPr>
          <w:rFonts w:ascii="Arial" w:eastAsia="Times New Roman" w:hAnsi="Arial" w:cs="Arial"/>
          <w:b/>
          <w:bCs/>
          <w:kern w:val="0"/>
          <w:lang w:eastAsia="es-CR"/>
          <w14:ligatures w14:val="none"/>
        </w:rPr>
      </w:pPr>
    </w:p>
    <w:p w14:paraId="266BB3C3" w14:textId="77777777" w:rsidR="00120731" w:rsidRPr="00120731" w:rsidRDefault="00120731" w:rsidP="00120731">
      <w:pPr>
        <w:numPr>
          <w:ilvl w:val="0"/>
          <w:numId w:val="18"/>
        </w:numPr>
        <w:spacing w:after="200" w:line="276" w:lineRule="auto"/>
        <w:contextualSpacing/>
        <w:jc w:val="both"/>
        <w:rPr>
          <w:rFonts w:ascii="Arial" w:eastAsia="Times New Roman" w:hAnsi="Arial" w:cs="Arial"/>
          <w:b/>
          <w:bCs/>
          <w:kern w:val="0"/>
          <w:lang w:eastAsia="es-CR"/>
          <w14:ligatures w14:val="none"/>
        </w:rPr>
      </w:pPr>
      <w:r w:rsidRPr="00120731">
        <w:rPr>
          <w:rFonts w:ascii="Arial" w:eastAsia="Times New Roman" w:hAnsi="Arial" w:cs="Arial"/>
          <w:b/>
          <w:bCs/>
          <w:kern w:val="0"/>
          <w:lang w:eastAsia="es-CR"/>
          <w14:ligatures w14:val="none"/>
        </w:rPr>
        <w:t xml:space="preserve">PERMISOS DE USO DE FRECUENCIAS DE SISTEMAS DE ENLACES DEL SERVICIO FIJO EN FRECUENCIAS DE ASIGNACIÓN NO EXCLUSIVA PARA </w:t>
      </w:r>
    </w:p>
    <w:p w14:paraId="0CDBFB1D" w14:textId="77777777" w:rsidR="00120731" w:rsidRPr="00120731" w:rsidRDefault="00120731" w:rsidP="00120731">
      <w:pPr>
        <w:autoSpaceDE w:val="0"/>
        <w:autoSpaceDN w:val="0"/>
        <w:adjustRightInd w:val="0"/>
        <w:spacing w:line="276" w:lineRule="auto"/>
        <w:ind w:left="360"/>
        <w:jc w:val="both"/>
        <w:rPr>
          <w:rFonts w:ascii="Arial" w:eastAsia="Calibri" w:hAnsi="Arial" w:cs="Arial"/>
          <w:color w:val="000000"/>
          <w:kern w:val="0"/>
        </w:rPr>
      </w:pPr>
      <w:r w:rsidRPr="00120731">
        <w:rPr>
          <w:rFonts w:ascii="Arial" w:eastAsia="Calibri" w:hAnsi="Arial" w:cs="Arial"/>
          <w:color w:val="000000"/>
          <w:kern w:val="0"/>
        </w:rPr>
        <w:t xml:space="preserve">Con fundamento en los dispuesto en el artículo 34 del Reglamento de la Ley General de Telecomunicaciones, el procedimiento de instrucción que realiza la SUTEL se iniciará una vez remitida oficialmente por parte del Poder Ejecutivo la respectiva solicitud, siempre y cuando cumpla con los requisitos de la presente resolución, la cual deberá contener un “Proyecto de Emplazamientos y Enlaces punto a punto del servicio fijo” con las especificaciones que se detallan en el siguiente cuadro: </w:t>
      </w:r>
    </w:p>
    <w:p w14:paraId="6E3D2EA5" w14:textId="77777777" w:rsidR="00120731" w:rsidRPr="00120731" w:rsidRDefault="00120731" w:rsidP="00120731">
      <w:pPr>
        <w:autoSpaceDE w:val="0"/>
        <w:autoSpaceDN w:val="0"/>
        <w:adjustRightInd w:val="0"/>
        <w:spacing w:line="276" w:lineRule="auto"/>
        <w:ind w:left="360"/>
        <w:jc w:val="both"/>
        <w:rPr>
          <w:rFonts w:ascii="Arial" w:eastAsia="Times New Roman" w:hAnsi="Arial" w:cs="Arial"/>
          <w:b/>
          <w:bCs/>
          <w:kern w:val="0"/>
          <w:lang w:eastAsia="es-CR"/>
          <w14:ligatures w14:val="none"/>
        </w:rPr>
      </w:pPr>
    </w:p>
    <w:tbl>
      <w:tblPr>
        <w:tblW w:w="0" w:type="auto"/>
        <w:jc w:val="center"/>
        <w:tblLayout w:type="fixed"/>
        <w:tblCellMar>
          <w:left w:w="0" w:type="dxa"/>
          <w:right w:w="0" w:type="dxa"/>
        </w:tblCellMar>
        <w:tblLook w:val="0000" w:firstRow="0" w:lastRow="0" w:firstColumn="0" w:lastColumn="0" w:noHBand="0" w:noVBand="0"/>
      </w:tblPr>
      <w:tblGrid>
        <w:gridCol w:w="4445"/>
        <w:gridCol w:w="766"/>
        <w:gridCol w:w="742"/>
        <w:gridCol w:w="725"/>
        <w:gridCol w:w="751"/>
        <w:gridCol w:w="704"/>
        <w:gridCol w:w="699"/>
      </w:tblGrid>
      <w:tr w:rsidR="00120731" w:rsidRPr="00120731" w14:paraId="1BCEFB80" w14:textId="77777777" w:rsidTr="00120731">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cPr>
          <w:p w14:paraId="3C33691A" w14:textId="77777777" w:rsidR="00120731" w:rsidRPr="00120731" w:rsidRDefault="00120731" w:rsidP="00120731">
            <w:pPr>
              <w:kinsoku w:val="0"/>
              <w:overflowPunct w:val="0"/>
              <w:autoSpaceDE w:val="0"/>
              <w:autoSpaceDN w:val="0"/>
              <w:adjustRightInd w:val="0"/>
              <w:spacing w:line="256" w:lineRule="exact"/>
              <w:ind w:left="11" w:right="1"/>
              <w:jc w:val="center"/>
              <w:rPr>
                <w:rFonts w:ascii="Arial" w:eastAsia="Calibri" w:hAnsi="Arial" w:cs="Arial"/>
                <w:b/>
                <w:bCs/>
                <w:spacing w:val="-2"/>
                <w:kern w:val="0"/>
                <w:sz w:val="22"/>
                <w:szCs w:val="22"/>
              </w:rPr>
            </w:pPr>
            <w:r w:rsidRPr="00120731">
              <w:rPr>
                <w:rFonts w:ascii="Arial" w:eastAsia="Calibri" w:hAnsi="Arial" w:cs="Arial"/>
                <w:b/>
                <w:bCs/>
                <w:spacing w:val="-2"/>
                <w:kern w:val="0"/>
                <w:sz w:val="22"/>
                <w:szCs w:val="22"/>
              </w:rPr>
              <w:lastRenderedPageBreak/>
              <w:t>Enlace</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D0CECE"/>
          </w:tcPr>
          <w:p w14:paraId="1B53D959" w14:textId="77777777" w:rsidR="00120731" w:rsidRPr="00120731" w:rsidRDefault="00120731" w:rsidP="00120731">
            <w:pPr>
              <w:kinsoku w:val="0"/>
              <w:overflowPunct w:val="0"/>
              <w:autoSpaceDE w:val="0"/>
              <w:autoSpaceDN w:val="0"/>
              <w:adjustRightInd w:val="0"/>
              <w:spacing w:line="256" w:lineRule="exact"/>
              <w:ind w:left="189"/>
              <w:rPr>
                <w:rFonts w:ascii="Arial" w:eastAsia="Calibri" w:hAnsi="Arial" w:cs="Arial"/>
                <w:b/>
                <w:bCs/>
                <w:kern w:val="0"/>
                <w:sz w:val="22"/>
                <w:szCs w:val="22"/>
              </w:rPr>
            </w:pPr>
            <w:r w:rsidRPr="00120731">
              <w:rPr>
                <w:rFonts w:ascii="Arial" w:eastAsia="Calibri" w:hAnsi="Arial" w:cs="Arial"/>
                <w:b/>
                <w:bCs/>
                <w:kern w:val="0"/>
                <w:sz w:val="22"/>
                <w:szCs w:val="22"/>
              </w:rPr>
              <w:t>Enlace Nº1</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0CECE"/>
          </w:tcPr>
          <w:p w14:paraId="7AC5E912" w14:textId="77777777" w:rsidR="00120731" w:rsidRPr="00120731" w:rsidRDefault="00120731" w:rsidP="00120731">
            <w:pPr>
              <w:kinsoku w:val="0"/>
              <w:overflowPunct w:val="0"/>
              <w:autoSpaceDE w:val="0"/>
              <w:autoSpaceDN w:val="0"/>
              <w:adjustRightInd w:val="0"/>
              <w:spacing w:line="256" w:lineRule="exact"/>
              <w:ind w:left="177"/>
              <w:rPr>
                <w:rFonts w:ascii="Arial" w:eastAsia="Calibri" w:hAnsi="Arial" w:cs="Arial"/>
                <w:b/>
                <w:bCs/>
                <w:kern w:val="0"/>
                <w:sz w:val="22"/>
                <w:szCs w:val="22"/>
              </w:rPr>
            </w:pPr>
            <w:r w:rsidRPr="00120731">
              <w:rPr>
                <w:rFonts w:ascii="Arial" w:eastAsia="Calibri" w:hAnsi="Arial" w:cs="Arial"/>
                <w:b/>
                <w:bCs/>
                <w:kern w:val="0"/>
                <w:sz w:val="22"/>
                <w:szCs w:val="22"/>
              </w:rPr>
              <w:t>Enlace Nº2</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D0CECE"/>
          </w:tcPr>
          <w:p w14:paraId="158B4B28" w14:textId="77777777" w:rsidR="00120731" w:rsidRPr="00120731" w:rsidRDefault="00120731" w:rsidP="00120731">
            <w:pPr>
              <w:kinsoku w:val="0"/>
              <w:overflowPunct w:val="0"/>
              <w:autoSpaceDE w:val="0"/>
              <w:autoSpaceDN w:val="0"/>
              <w:adjustRightInd w:val="0"/>
              <w:spacing w:line="256" w:lineRule="exact"/>
              <w:ind w:left="132"/>
              <w:rPr>
                <w:rFonts w:ascii="Arial" w:eastAsia="Calibri" w:hAnsi="Arial" w:cs="Arial"/>
                <w:b/>
                <w:bCs/>
                <w:kern w:val="0"/>
                <w:sz w:val="22"/>
                <w:szCs w:val="22"/>
              </w:rPr>
            </w:pPr>
            <w:r w:rsidRPr="00120731">
              <w:rPr>
                <w:rFonts w:ascii="Arial" w:eastAsia="Calibri" w:hAnsi="Arial" w:cs="Arial"/>
                <w:b/>
                <w:bCs/>
                <w:kern w:val="0"/>
                <w:sz w:val="22"/>
                <w:szCs w:val="22"/>
              </w:rPr>
              <w:t xml:space="preserve">Enlace </w:t>
            </w:r>
            <w:proofErr w:type="spellStart"/>
            <w:r w:rsidRPr="00120731">
              <w:rPr>
                <w:rFonts w:ascii="Arial" w:eastAsia="Calibri" w:hAnsi="Arial" w:cs="Arial"/>
                <w:b/>
                <w:bCs/>
                <w:kern w:val="0"/>
                <w:sz w:val="22"/>
                <w:szCs w:val="22"/>
              </w:rPr>
              <w:t>Nºn</w:t>
            </w:r>
            <w:proofErr w:type="spellEnd"/>
          </w:p>
        </w:tc>
      </w:tr>
      <w:tr w:rsidR="00120731" w:rsidRPr="00120731" w14:paraId="2975B507" w14:textId="77777777" w:rsidTr="00120731">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cPr>
          <w:p w14:paraId="6E93194A" w14:textId="77777777" w:rsidR="00120731" w:rsidRPr="00120731" w:rsidRDefault="00120731" w:rsidP="00120731">
            <w:pPr>
              <w:kinsoku w:val="0"/>
              <w:overflowPunct w:val="0"/>
              <w:autoSpaceDE w:val="0"/>
              <w:autoSpaceDN w:val="0"/>
              <w:adjustRightInd w:val="0"/>
              <w:spacing w:line="256" w:lineRule="exact"/>
              <w:ind w:left="11"/>
              <w:jc w:val="center"/>
              <w:rPr>
                <w:rFonts w:ascii="Arial" w:eastAsia="Calibri" w:hAnsi="Arial" w:cs="Arial"/>
                <w:b/>
                <w:bCs/>
                <w:spacing w:val="-2"/>
                <w:kern w:val="0"/>
                <w:sz w:val="22"/>
                <w:szCs w:val="22"/>
              </w:rPr>
            </w:pPr>
            <w:r w:rsidRPr="00120731">
              <w:rPr>
                <w:rFonts w:ascii="Arial" w:eastAsia="Calibri" w:hAnsi="Arial" w:cs="Arial"/>
                <w:b/>
                <w:bCs/>
                <w:spacing w:val="-2"/>
                <w:kern w:val="0"/>
                <w:sz w:val="22"/>
                <w:szCs w:val="22"/>
              </w:rPr>
              <w:t>Sitios</w:t>
            </w:r>
          </w:p>
        </w:tc>
        <w:tc>
          <w:tcPr>
            <w:tcW w:w="766" w:type="dxa"/>
            <w:tcBorders>
              <w:top w:val="single" w:sz="4" w:space="0" w:color="000000"/>
              <w:left w:val="single" w:sz="4" w:space="0" w:color="000000"/>
              <w:bottom w:val="single" w:sz="4" w:space="0" w:color="000000"/>
              <w:right w:val="single" w:sz="4" w:space="0" w:color="000000"/>
            </w:tcBorders>
            <w:shd w:val="clear" w:color="auto" w:fill="D0CECE"/>
          </w:tcPr>
          <w:p w14:paraId="1C3E2A24" w14:textId="77777777" w:rsidR="00120731" w:rsidRPr="00120731" w:rsidRDefault="00120731" w:rsidP="00120731">
            <w:pPr>
              <w:kinsoku w:val="0"/>
              <w:overflowPunct w:val="0"/>
              <w:autoSpaceDE w:val="0"/>
              <w:autoSpaceDN w:val="0"/>
              <w:adjustRightInd w:val="0"/>
              <w:spacing w:line="256" w:lineRule="exact"/>
              <w:ind w:left="156"/>
              <w:rPr>
                <w:rFonts w:ascii="Arial" w:eastAsia="Calibri" w:hAnsi="Arial" w:cs="Arial"/>
                <w:b/>
                <w:bCs/>
                <w:spacing w:val="-4"/>
                <w:kern w:val="0"/>
                <w:sz w:val="22"/>
                <w:szCs w:val="22"/>
              </w:rPr>
            </w:pPr>
            <w:r w:rsidRPr="00120731">
              <w:rPr>
                <w:rFonts w:ascii="Arial" w:eastAsia="Calibri" w:hAnsi="Arial" w:cs="Arial"/>
                <w:b/>
                <w:bCs/>
                <w:spacing w:val="-4"/>
                <w:kern w:val="0"/>
                <w:sz w:val="22"/>
                <w:szCs w:val="22"/>
              </w:rPr>
              <w:t>1TX</w:t>
            </w:r>
          </w:p>
        </w:tc>
        <w:tc>
          <w:tcPr>
            <w:tcW w:w="742" w:type="dxa"/>
            <w:tcBorders>
              <w:top w:val="single" w:sz="4" w:space="0" w:color="000000"/>
              <w:left w:val="single" w:sz="4" w:space="0" w:color="000000"/>
              <w:bottom w:val="single" w:sz="4" w:space="0" w:color="000000"/>
              <w:right w:val="single" w:sz="4" w:space="0" w:color="000000"/>
            </w:tcBorders>
            <w:shd w:val="clear" w:color="auto" w:fill="D0CECE"/>
          </w:tcPr>
          <w:p w14:paraId="17E35D1B" w14:textId="77777777" w:rsidR="00120731" w:rsidRPr="00120731" w:rsidRDefault="00120731" w:rsidP="00120731">
            <w:pPr>
              <w:kinsoku w:val="0"/>
              <w:overflowPunct w:val="0"/>
              <w:autoSpaceDE w:val="0"/>
              <w:autoSpaceDN w:val="0"/>
              <w:adjustRightInd w:val="0"/>
              <w:spacing w:line="256" w:lineRule="exact"/>
              <w:ind w:left="141"/>
              <w:rPr>
                <w:rFonts w:ascii="Arial" w:eastAsia="Calibri" w:hAnsi="Arial" w:cs="Arial"/>
                <w:b/>
                <w:bCs/>
                <w:spacing w:val="-4"/>
                <w:kern w:val="0"/>
                <w:sz w:val="22"/>
                <w:szCs w:val="22"/>
              </w:rPr>
            </w:pPr>
            <w:r w:rsidRPr="00120731">
              <w:rPr>
                <w:rFonts w:ascii="Arial" w:eastAsia="Calibri" w:hAnsi="Arial" w:cs="Arial"/>
                <w:b/>
                <w:bCs/>
                <w:spacing w:val="-4"/>
                <w:kern w:val="0"/>
                <w:sz w:val="22"/>
                <w:szCs w:val="22"/>
              </w:rPr>
              <w:t>1RX</w:t>
            </w:r>
          </w:p>
        </w:tc>
        <w:tc>
          <w:tcPr>
            <w:tcW w:w="725" w:type="dxa"/>
            <w:tcBorders>
              <w:top w:val="single" w:sz="4" w:space="0" w:color="000000"/>
              <w:left w:val="single" w:sz="4" w:space="0" w:color="000000"/>
              <w:bottom w:val="single" w:sz="4" w:space="0" w:color="000000"/>
              <w:right w:val="single" w:sz="4" w:space="0" w:color="000000"/>
            </w:tcBorders>
            <w:shd w:val="clear" w:color="auto" w:fill="D0CECE"/>
          </w:tcPr>
          <w:p w14:paraId="087786DD" w14:textId="77777777" w:rsidR="00120731" w:rsidRPr="00120731" w:rsidRDefault="00120731" w:rsidP="00120731">
            <w:pPr>
              <w:kinsoku w:val="0"/>
              <w:overflowPunct w:val="0"/>
              <w:autoSpaceDE w:val="0"/>
              <w:autoSpaceDN w:val="0"/>
              <w:adjustRightInd w:val="0"/>
              <w:spacing w:line="256" w:lineRule="exact"/>
              <w:ind w:left="138"/>
              <w:rPr>
                <w:rFonts w:ascii="Arial" w:eastAsia="Calibri" w:hAnsi="Arial" w:cs="Arial"/>
                <w:b/>
                <w:bCs/>
                <w:spacing w:val="-4"/>
                <w:kern w:val="0"/>
                <w:sz w:val="22"/>
                <w:szCs w:val="22"/>
              </w:rPr>
            </w:pPr>
            <w:r w:rsidRPr="00120731">
              <w:rPr>
                <w:rFonts w:ascii="Arial" w:eastAsia="Calibri" w:hAnsi="Arial" w:cs="Arial"/>
                <w:b/>
                <w:bCs/>
                <w:spacing w:val="-4"/>
                <w:kern w:val="0"/>
                <w:sz w:val="22"/>
                <w:szCs w:val="22"/>
              </w:rPr>
              <w:t>2TX</w:t>
            </w:r>
          </w:p>
        </w:tc>
        <w:tc>
          <w:tcPr>
            <w:tcW w:w="751" w:type="dxa"/>
            <w:tcBorders>
              <w:top w:val="single" w:sz="4" w:space="0" w:color="000000"/>
              <w:left w:val="single" w:sz="4" w:space="0" w:color="000000"/>
              <w:bottom w:val="single" w:sz="4" w:space="0" w:color="000000"/>
              <w:right w:val="single" w:sz="4" w:space="0" w:color="000000"/>
            </w:tcBorders>
            <w:shd w:val="clear" w:color="auto" w:fill="D0CECE"/>
          </w:tcPr>
          <w:p w14:paraId="6C7D8CA5" w14:textId="77777777" w:rsidR="00120731" w:rsidRPr="00120731" w:rsidRDefault="00120731" w:rsidP="00120731">
            <w:pPr>
              <w:kinsoku w:val="0"/>
              <w:overflowPunct w:val="0"/>
              <w:autoSpaceDE w:val="0"/>
              <w:autoSpaceDN w:val="0"/>
              <w:adjustRightInd w:val="0"/>
              <w:spacing w:line="256" w:lineRule="exact"/>
              <w:ind w:left="145"/>
              <w:rPr>
                <w:rFonts w:ascii="Arial" w:eastAsia="Calibri" w:hAnsi="Arial" w:cs="Arial"/>
                <w:b/>
                <w:bCs/>
                <w:spacing w:val="-4"/>
                <w:kern w:val="0"/>
                <w:sz w:val="22"/>
                <w:szCs w:val="22"/>
              </w:rPr>
            </w:pPr>
            <w:r w:rsidRPr="00120731">
              <w:rPr>
                <w:rFonts w:ascii="Arial" w:eastAsia="Calibri" w:hAnsi="Arial" w:cs="Arial"/>
                <w:b/>
                <w:bCs/>
                <w:spacing w:val="-4"/>
                <w:kern w:val="0"/>
                <w:sz w:val="22"/>
                <w:szCs w:val="22"/>
              </w:rPr>
              <w:t>2RX</w:t>
            </w:r>
          </w:p>
        </w:tc>
        <w:tc>
          <w:tcPr>
            <w:tcW w:w="704" w:type="dxa"/>
            <w:tcBorders>
              <w:top w:val="single" w:sz="4" w:space="0" w:color="000000"/>
              <w:left w:val="single" w:sz="4" w:space="0" w:color="000000"/>
              <w:bottom w:val="single" w:sz="4" w:space="0" w:color="000000"/>
              <w:right w:val="single" w:sz="4" w:space="0" w:color="000000"/>
            </w:tcBorders>
            <w:shd w:val="clear" w:color="auto" w:fill="D0CECE"/>
          </w:tcPr>
          <w:p w14:paraId="27899745" w14:textId="77777777" w:rsidR="00120731" w:rsidRPr="00120731" w:rsidRDefault="00120731" w:rsidP="00120731">
            <w:pPr>
              <w:kinsoku w:val="0"/>
              <w:overflowPunct w:val="0"/>
              <w:autoSpaceDE w:val="0"/>
              <w:autoSpaceDN w:val="0"/>
              <w:adjustRightInd w:val="0"/>
              <w:spacing w:line="256" w:lineRule="exact"/>
              <w:ind w:left="117"/>
              <w:rPr>
                <w:rFonts w:ascii="Arial" w:eastAsia="Calibri" w:hAnsi="Arial" w:cs="Arial"/>
                <w:b/>
                <w:bCs/>
                <w:spacing w:val="-4"/>
                <w:kern w:val="0"/>
                <w:sz w:val="22"/>
                <w:szCs w:val="22"/>
              </w:rPr>
            </w:pPr>
            <w:proofErr w:type="spellStart"/>
            <w:r w:rsidRPr="00120731">
              <w:rPr>
                <w:rFonts w:ascii="Arial" w:eastAsia="Calibri" w:hAnsi="Arial" w:cs="Arial"/>
                <w:b/>
                <w:bCs/>
                <w:spacing w:val="-4"/>
                <w:kern w:val="0"/>
                <w:sz w:val="22"/>
                <w:szCs w:val="22"/>
              </w:rPr>
              <w:t>nTX</w:t>
            </w:r>
            <w:proofErr w:type="spellEnd"/>
          </w:p>
        </w:tc>
        <w:tc>
          <w:tcPr>
            <w:tcW w:w="699" w:type="dxa"/>
            <w:tcBorders>
              <w:top w:val="single" w:sz="4" w:space="0" w:color="000000"/>
              <w:left w:val="single" w:sz="4" w:space="0" w:color="000000"/>
              <w:bottom w:val="single" w:sz="4" w:space="0" w:color="000000"/>
              <w:right w:val="single" w:sz="4" w:space="0" w:color="000000"/>
            </w:tcBorders>
            <w:shd w:val="clear" w:color="auto" w:fill="D0CECE"/>
          </w:tcPr>
          <w:p w14:paraId="647CF952" w14:textId="77777777" w:rsidR="00120731" w:rsidRPr="00120731" w:rsidRDefault="00120731" w:rsidP="00120731">
            <w:pPr>
              <w:kinsoku w:val="0"/>
              <w:overflowPunct w:val="0"/>
              <w:autoSpaceDE w:val="0"/>
              <w:autoSpaceDN w:val="0"/>
              <w:adjustRightInd w:val="0"/>
              <w:spacing w:line="256" w:lineRule="exact"/>
              <w:ind w:left="109"/>
              <w:rPr>
                <w:rFonts w:ascii="Arial" w:eastAsia="Calibri" w:hAnsi="Arial" w:cs="Arial"/>
                <w:b/>
                <w:bCs/>
                <w:spacing w:val="-4"/>
                <w:kern w:val="0"/>
                <w:sz w:val="22"/>
                <w:szCs w:val="22"/>
              </w:rPr>
            </w:pPr>
            <w:proofErr w:type="spellStart"/>
            <w:r w:rsidRPr="00120731">
              <w:rPr>
                <w:rFonts w:ascii="Arial" w:eastAsia="Calibri" w:hAnsi="Arial" w:cs="Arial"/>
                <w:b/>
                <w:bCs/>
                <w:spacing w:val="-4"/>
                <w:kern w:val="0"/>
                <w:sz w:val="22"/>
                <w:szCs w:val="22"/>
              </w:rPr>
              <w:t>nRX</w:t>
            </w:r>
            <w:proofErr w:type="spellEnd"/>
          </w:p>
        </w:tc>
      </w:tr>
      <w:tr w:rsidR="00120731" w:rsidRPr="00120731" w14:paraId="69266B77" w14:textId="77777777" w:rsidTr="00120731">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3AE9926" w14:textId="77777777" w:rsidR="00120731" w:rsidRPr="00120731" w:rsidRDefault="00120731" w:rsidP="00120731">
            <w:pPr>
              <w:kinsoku w:val="0"/>
              <w:overflowPunct w:val="0"/>
              <w:autoSpaceDE w:val="0"/>
              <w:autoSpaceDN w:val="0"/>
              <w:adjustRightInd w:val="0"/>
              <w:spacing w:line="253" w:lineRule="exact"/>
              <w:ind w:left="110"/>
              <w:rPr>
                <w:rFonts w:ascii="Arial" w:eastAsia="Calibri" w:hAnsi="Arial" w:cs="Arial"/>
                <w:kern w:val="0"/>
                <w:sz w:val="22"/>
                <w:szCs w:val="22"/>
              </w:rPr>
            </w:pPr>
            <w:r w:rsidRPr="00120731">
              <w:rPr>
                <w:rFonts w:ascii="Arial" w:eastAsia="Calibri" w:hAnsi="Arial" w:cs="Arial"/>
                <w:kern w:val="0"/>
                <w:sz w:val="22"/>
                <w:szCs w:val="22"/>
              </w:rPr>
              <w:t>Nombre del Enlace</w:t>
            </w:r>
          </w:p>
        </w:tc>
        <w:tc>
          <w:tcPr>
            <w:tcW w:w="1508" w:type="dxa"/>
            <w:gridSpan w:val="2"/>
            <w:tcBorders>
              <w:top w:val="single" w:sz="4" w:space="0" w:color="000000"/>
              <w:left w:val="single" w:sz="4" w:space="0" w:color="000000"/>
              <w:bottom w:val="single" w:sz="4" w:space="0" w:color="000000"/>
              <w:right w:val="single" w:sz="4" w:space="0" w:color="000000"/>
            </w:tcBorders>
          </w:tcPr>
          <w:p w14:paraId="7C3604D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1476" w:type="dxa"/>
            <w:gridSpan w:val="2"/>
            <w:tcBorders>
              <w:top w:val="single" w:sz="4" w:space="0" w:color="000000"/>
              <w:left w:val="single" w:sz="4" w:space="0" w:color="000000"/>
              <w:bottom w:val="single" w:sz="4" w:space="0" w:color="000000"/>
              <w:right w:val="single" w:sz="4" w:space="0" w:color="000000"/>
            </w:tcBorders>
          </w:tcPr>
          <w:p w14:paraId="3F64BB9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1403" w:type="dxa"/>
            <w:gridSpan w:val="2"/>
            <w:tcBorders>
              <w:top w:val="single" w:sz="4" w:space="0" w:color="000000"/>
              <w:left w:val="single" w:sz="4" w:space="0" w:color="000000"/>
              <w:bottom w:val="single" w:sz="4" w:space="0" w:color="000000"/>
              <w:right w:val="single" w:sz="4" w:space="0" w:color="000000"/>
            </w:tcBorders>
          </w:tcPr>
          <w:p w14:paraId="167D8A1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80DF441" w14:textId="77777777" w:rsidTr="00120731">
        <w:trPr>
          <w:trHeight w:val="275"/>
          <w:jc w:val="center"/>
        </w:trPr>
        <w:tc>
          <w:tcPr>
            <w:tcW w:w="4445" w:type="dxa"/>
            <w:tcBorders>
              <w:left w:val="single" w:sz="4" w:space="0" w:color="000000"/>
              <w:bottom w:val="single" w:sz="4" w:space="0" w:color="000000"/>
              <w:right w:val="single" w:sz="4" w:space="0" w:color="000000"/>
            </w:tcBorders>
            <w:shd w:val="clear" w:color="auto" w:fill="D9E2F3"/>
          </w:tcPr>
          <w:p w14:paraId="01F5A467"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Emplazamiento (nombre)</w:t>
            </w:r>
          </w:p>
        </w:tc>
        <w:tc>
          <w:tcPr>
            <w:tcW w:w="766" w:type="dxa"/>
            <w:tcBorders>
              <w:left w:val="single" w:sz="4" w:space="0" w:color="000000"/>
              <w:bottom w:val="single" w:sz="4" w:space="0" w:color="000000"/>
              <w:right w:val="single" w:sz="4" w:space="0" w:color="000000"/>
            </w:tcBorders>
          </w:tcPr>
          <w:p w14:paraId="47B0B3A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left w:val="single" w:sz="4" w:space="0" w:color="000000"/>
              <w:bottom w:val="single" w:sz="4" w:space="0" w:color="000000"/>
              <w:right w:val="single" w:sz="4" w:space="0" w:color="000000"/>
            </w:tcBorders>
          </w:tcPr>
          <w:p w14:paraId="60E9A66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left w:val="single" w:sz="4" w:space="0" w:color="000000"/>
              <w:bottom w:val="single" w:sz="4" w:space="0" w:color="000000"/>
              <w:right w:val="single" w:sz="4" w:space="0" w:color="000000"/>
            </w:tcBorders>
          </w:tcPr>
          <w:p w14:paraId="7EA2856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left w:val="single" w:sz="4" w:space="0" w:color="000000"/>
              <w:bottom w:val="single" w:sz="4" w:space="0" w:color="000000"/>
              <w:right w:val="single" w:sz="4" w:space="0" w:color="000000"/>
            </w:tcBorders>
          </w:tcPr>
          <w:p w14:paraId="3BE3B5A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left w:val="single" w:sz="4" w:space="0" w:color="000000"/>
              <w:bottom w:val="single" w:sz="4" w:space="0" w:color="000000"/>
              <w:right w:val="single" w:sz="4" w:space="0" w:color="000000"/>
            </w:tcBorders>
          </w:tcPr>
          <w:p w14:paraId="29BC9239"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left w:val="single" w:sz="4" w:space="0" w:color="000000"/>
              <w:bottom w:val="single" w:sz="4" w:space="0" w:color="000000"/>
              <w:right w:val="single" w:sz="4" w:space="0" w:color="000000"/>
            </w:tcBorders>
          </w:tcPr>
          <w:p w14:paraId="4242644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863846D" w14:textId="77777777" w:rsidTr="00120731">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1A6009C7" w14:textId="77777777" w:rsidR="00120731" w:rsidRPr="00120731" w:rsidRDefault="00120731" w:rsidP="00120731">
            <w:pPr>
              <w:kinsoku w:val="0"/>
              <w:overflowPunct w:val="0"/>
              <w:autoSpaceDE w:val="0"/>
              <w:autoSpaceDN w:val="0"/>
              <w:adjustRightInd w:val="0"/>
              <w:spacing w:line="258" w:lineRule="exact"/>
              <w:ind w:left="110"/>
              <w:rPr>
                <w:rFonts w:ascii="Arial" w:eastAsia="Calibri" w:hAnsi="Arial" w:cs="Arial"/>
                <w:spacing w:val="-2"/>
                <w:kern w:val="0"/>
                <w:sz w:val="22"/>
                <w:szCs w:val="22"/>
              </w:rPr>
            </w:pPr>
            <w:r w:rsidRPr="00120731">
              <w:rPr>
                <w:rFonts w:ascii="Arial" w:eastAsia="Calibri" w:hAnsi="Arial" w:cs="Arial"/>
                <w:spacing w:val="-2"/>
                <w:kern w:val="0"/>
                <w:sz w:val="22"/>
                <w:szCs w:val="22"/>
              </w:rPr>
              <w:t>Provincia</w:t>
            </w:r>
          </w:p>
        </w:tc>
        <w:tc>
          <w:tcPr>
            <w:tcW w:w="766" w:type="dxa"/>
            <w:tcBorders>
              <w:top w:val="single" w:sz="4" w:space="0" w:color="000000"/>
              <w:left w:val="single" w:sz="4" w:space="0" w:color="000000"/>
              <w:bottom w:val="single" w:sz="4" w:space="0" w:color="000000"/>
              <w:right w:val="single" w:sz="4" w:space="0" w:color="000000"/>
            </w:tcBorders>
          </w:tcPr>
          <w:p w14:paraId="7163D88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E77A17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E794E9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EC87E8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2CA9BC5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06ABD05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A1052F5"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6CDC0AA2"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spacing w:val="-2"/>
                <w:kern w:val="0"/>
                <w:sz w:val="22"/>
                <w:szCs w:val="22"/>
              </w:rPr>
            </w:pPr>
            <w:r w:rsidRPr="00120731">
              <w:rPr>
                <w:rFonts w:ascii="Arial" w:eastAsia="Calibri" w:hAnsi="Arial" w:cs="Arial"/>
                <w:spacing w:val="-2"/>
                <w:kern w:val="0"/>
                <w:sz w:val="22"/>
                <w:szCs w:val="22"/>
              </w:rPr>
              <w:t>Cantón</w:t>
            </w:r>
          </w:p>
        </w:tc>
        <w:tc>
          <w:tcPr>
            <w:tcW w:w="766" w:type="dxa"/>
            <w:tcBorders>
              <w:top w:val="single" w:sz="4" w:space="0" w:color="000000"/>
              <w:left w:val="single" w:sz="4" w:space="0" w:color="000000"/>
              <w:bottom w:val="single" w:sz="4" w:space="0" w:color="000000"/>
              <w:right w:val="single" w:sz="4" w:space="0" w:color="000000"/>
            </w:tcBorders>
          </w:tcPr>
          <w:p w14:paraId="5090DC2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05B2613"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3D0998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149F3FE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3C62D1D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619E26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3615F2B7"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7F4B2EEE"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spacing w:val="-2"/>
                <w:kern w:val="0"/>
                <w:sz w:val="22"/>
                <w:szCs w:val="22"/>
              </w:rPr>
            </w:pPr>
            <w:r w:rsidRPr="00120731">
              <w:rPr>
                <w:rFonts w:ascii="Arial" w:eastAsia="Calibri" w:hAnsi="Arial" w:cs="Arial"/>
                <w:spacing w:val="-2"/>
                <w:kern w:val="0"/>
                <w:sz w:val="22"/>
                <w:szCs w:val="22"/>
              </w:rPr>
              <w:t>Distrito</w:t>
            </w:r>
          </w:p>
        </w:tc>
        <w:tc>
          <w:tcPr>
            <w:tcW w:w="766" w:type="dxa"/>
            <w:tcBorders>
              <w:top w:val="single" w:sz="4" w:space="0" w:color="000000"/>
              <w:left w:val="single" w:sz="4" w:space="0" w:color="000000"/>
              <w:bottom w:val="single" w:sz="4" w:space="0" w:color="000000"/>
              <w:right w:val="single" w:sz="4" w:space="0" w:color="000000"/>
            </w:tcBorders>
          </w:tcPr>
          <w:p w14:paraId="02546DE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C09F489"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4F72B0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93979E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D05DFF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56DF32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00EEDF2" w14:textId="77777777" w:rsidTr="00120731">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030D1E44" w14:textId="77777777" w:rsidR="00120731" w:rsidRPr="00120731" w:rsidRDefault="00120731" w:rsidP="00120731">
            <w:pPr>
              <w:kinsoku w:val="0"/>
              <w:overflowPunct w:val="0"/>
              <w:autoSpaceDE w:val="0"/>
              <w:autoSpaceDN w:val="0"/>
              <w:adjustRightInd w:val="0"/>
              <w:spacing w:line="253" w:lineRule="exact"/>
              <w:ind w:left="110"/>
              <w:rPr>
                <w:rFonts w:ascii="Arial" w:eastAsia="Calibri" w:hAnsi="Arial" w:cs="Arial"/>
                <w:kern w:val="0"/>
                <w:sz w:val="22"/>
                <w:szCs w:val="22"/>
              </w:rPr>
            </w:pPr>
            <w:r w:rsidRPr="00120731">
              <w:rPr>
                <w:rFonts w:ascii="Arial" w:eastAsia="Calibri" w:hAnsi="Arial" w:cs="Arial"/>
                <w:kern w:val="0"/>
                <w:sz w:val="22"/>
                <w:szCs w:val="22"/>
              </w:rPr>
              <w:t>Latitud (WGS84)</w:t>
            </w:r>
          </w:p>
        </w:tc>
        <w:tc>
          <w:tcPr>
            <w:tcW w:w="766" w:type="dxa"/>
            <w:tcBorders>
              <w:top w:val="single" w:sz="4" w:space="0" w:color="000000"/>
              <w:left w:val="single" w:sz="4" w:space="0" w:color="000000"/>
              <w:bottom w:val="single" w:sz="4" w:space="0" w:color="000000"/>
              <w:right w:val="single" w:sz="4" w:space="0" w:color="000000"/>
            </w:tcBorders>
          </w:tcPr>
          <w:p w14:paraId="294ECAA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EC0579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3EDD35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15D1780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1FF5E8E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7F4A94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4613F06" w14:textId="77777777" w:rsidTr="00120731">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17CB3EFF" w14:textId="77777777" w:rsidR="00120731" w:rsidRPr="00120731" w:rsidRDefault="00120731" w:rsidP="00120731">
            <w:pPr>
              <w:kinsoku w:val="0"/>
              <w:overflowPunct w:val="0"/>
              <w:autoSpaceDE w:val="0"/>
              <w:autoSpaceDN w:val="0"/>
              <w:adjustRightInd w:val="0"/>
              <w:spacing w:line="258" w:lineRule="exact"/>
              <w:ind w:left="110"/>
              <w:rPr>
                <w:rFonts w:ascii="Arial" w:eastAsia="Calibri" w:hAnsi="Arial" w:cs="Arial"/>
                <w:kern w:val="0"/>
                <w:sz w:val="22"/>
                <w:szCs w:val="22"/>
              </w:rPr>
            </w:pPr>
            <w:r w:rsidRPr="00120731">
              <w:rPr>
                <w:rFonts w:ascii="Arial" w:eastAsia="Calibri" w:hAnsi="Arial" w:cs="Arial"/>
                <w:kern w:val="0"/>
                <w:sz w:val="22"/>
                <w:szCs w:val="22"/>
              </w:rPr>
              <w:t>Longitud (WGS84)</w:t>
            </w:r>
          </w:p>
        </w:tc>
        <w:tc>
          <w:tcPr>
            <w:tcW w:w="766" w:type="dxa"/>
            <w:tcBorders>
              <w:top w:val="single" w:sz="4" w:space="0" w:color="000000"/>
              <w:left w:val="single" w:sz="4" w:space="0" w:color="000000"/>
              <w:bottom w:val="single" w:sz="4" w:space="0" w:color="000000"/>
              <w:right w:val="single" w:sz="4" w:space="0" w:color="000000"/>
            </w:tcBorders>
          </w:tcPr>
          <w:p w14:paraId="6B3C8D8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0D0F8763"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7C98BC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A0313B9"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3188B4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FA4125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35710789" w14:textId="77777777" w:rsidTr="00120731">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71BB765C" w14:textId="77777777" w:rsidR="00120731" w:rsidRPr="00120731" w:rsidRDefault="00120731" w:rsidP="00120731">
            <w:pPr>
              <w:kinsoku w:val="0"/>
              <w:overflowPunct w:val="0"/>
              <w:autoSpaceDE w:val="0"/>
              <w:autoSpaceDN w:val="0"/>
              <w:adjustRightInd w:val="0"/>
              <w:spacing w:line="254" w:lineRule="exact"/>
              <w:ind w:left="110"/>
              <w:rPr>
                <w:rFonts w:ascii="Arial" w:eastAsia="Calibri" w:hAnsi="Arial" w:cs="Arial"/>
                <w:kern w:val="0"/>
                <w:sz w:val="22"/>
                <w:szCs w:val="22"/>
              </w:rPr>
            </w:pPr>
            <w:r w:rsidRPr="00120731">
              <w:rPr>
                <w:rFonts w:ascii="Arial" w:eastAsia="Calibri" w:hAnsi="Arial" w:cs="Arial"/>
                <w:kern w:val="0"/>
                <w:sz w:val="22"/>
                <w:szCs w:val="22"/>
              </w:rPr>
              <w:t>Altura del emplazamiento (MSNM)</w:t>
            </w:r>
          </w:p>
        </w:tc>
        <w:tc>
          <w:tcPr>
            <w:tcW w:w="766" w:type="dxa"/>
            <w:tcBorders>
              <w:top w:val="single" w:sz="4" w:space="0" w:color="000000"/>
              <w:left w:val="single" w:sz="4" w:space="0" w:color="000000"/>
              <w:bottom w:val="single" w:sz="4" w:space="0" w:color="000000"/>
              <w:right w:val="single" w:sz="4" w:space="0" w:color="000000"/>
            </w:tcBorders>
          </w:tcPr>
          <w:p w14:paraId="3FB8959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74EB61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1AD599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4252D4A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EB468C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A25566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706E9B04" w14:textId="77777777" w:rsidTr="00120731">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C3AE33E" w14:textId="77777777" w:rsidR="00120731" w:rsidRPr="00120731" w:rsidRDefault="00120731" w:rsidP="00120731">
            <w:pPr>
              <w:kinsoku w:val="0"/>
              <w:overflowPunct w:val="0"/>
              <w:autoSpaceDE w:val="0"/>
              <w:autoSpaceDN w:val="0"/>
              <w:adjustRightInd w:val="0"/>
              <w:spacing w:line="258" w:lineRule="exact"/>
              <w:ind w:left="110"/>
              <w:rPr>
                <w:rFonts w:ascii="Arial" w:eastAsia="Calibri" w:hAnsi="Arial" w:cs="Arial"/>
                <w:kern w:val="0"/>
                <w:sz w:val="22"/>
                <w:szCs w:val="22"/>
              </w:rPr>
            </w:pPr>
            <w:r w:rsidRPr="00120731">
              <w:rPr>
                <w:rFonts w:ascii="Arial" w:eastAsia="Calibri" w:hAnsi="Arial" w:cs="Arial"/>
                <w:kern w:val="0"/>
                <w:sz w:val="22"/>
                <w:szCs w:val="22"/>
              </w:rPr>
              <w:t xml:space="preserve">Frecuencia Central (MHz) </w:t>
            </w:r>
            <w:proofErr w:type="spellStart"/>
            <w:r w:rsidRPr="00120731">
              <w:rPr>
                <w:rFonts w:ascii="Arial" w:eastAsia="Calibri" w:hAnsi="Arial" w:cs="Arial"/>
                <w:kern w:val="0"/>
                <w:sz w:val="22"/>
                <w:szCs w:val="22"/>
              </w:rPr>
              <w:t>Tx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0A2C9E83"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CC9CB0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47E914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699150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49C7C5F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0037A1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2AF93B56"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E3DD52C"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Numero de Canal (Recomendación UIT)</w:t>
            </w:r>
          </w:p>
        </w:tc>
        <w:tc>
          <w:tcPr>
            <w:tcW w:w="766" w:type="dxa"/>
            <w:tcBorders>
              <w:top w:val="single" w:sz="4" w:space="0" w:color="000000"/>
              <w:left w:val="single" w:sz="4" w:space="0" w:color="000000"/>
              <w:bottom w:val="single" w:sz="4" w:space="0" w:color="000000"/>
              <w:right w:val="single" w:sz="4" w:space="0" w:color="000000"/>
            </w:tcBorders>
          </w:tcPr>
          <w:p w14:paraId="0527E86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70B951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262FC0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6A6C6C1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C7C9C3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3825B6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83277F8"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36661F92"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 xml:space="preserve">Frecuencia Central (MHz) </w:t>
            </w:r>
            <w:proofErr w:type="spellStart"/>
            <w:r w:rsidRPr="00120731">
              <w:rPr>
                <w:rFonts w:ascii="Arial" w:eastAsia="Calibri"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06D5E8E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754969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3232E2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7AE403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2E28B1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7FE0C8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7D3D3FB6" w14:textId="77777777" w:rsidTr="00120731">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3314D65" w14:textId="77777777" w:rsidR="00120731" w:rsidRPr="00120731" w:rsidRDefault="00120731" w:rsidP="00120731">
            <w:pPr>
              <w:kinsoku w:val="0"/>
              <w:overflowPunct w:val="0"/>
              <w:autoSpaceDE w:val="0"/>
              <w:autoSpaceDN w:val="0"/>
              <w:adjustRightInd w:val="0"/>
              <w:spacing w:line="273" w:lineRule="exact"/>
              <w:ind w:left="110"/>
              <w:rPr>
                <w:rFonts w:ascii="Arial" w:eastAsia="Calibri" w:hAnsi="Arial" w:cs="Arial"/>
                <w:kern w:val="0"/>
                <w:sz w:val="22"/>
                <w:szCs w:val="22"/>
              </w:rPr>
            </w:pPr>
            <w:r w:rsidRPr="00120731">
              <w:rPr>
                <w:rFonts w:ascii="Arial" w:eastAsia="Calibri" w:hAnsi="Arial" w:cs="Arial"/>
                <w:kern w:val="0"/>
                <w:sz w:val="22"/>
                <w:szCs w:val="22"/>
              </w:rPr>
              <w:t>Numero de Canal prima</w:t>
            </w:r>
          </w:p>
          <w:p w14:paraId="2572EF8A" w14:textId="77777777" w:rsidR="00120731" w:rsidRPr="00120731" w:rsidRDefault="00120731" w:rsidP="00120731">
            <w:pPr>
              <w:kinsoku w:val="0"/>
              <w:overflowPunct w:val="0"/>
              <w:autoSpaceDE w:val="0"/>
              <w:autoSpaceDN w:val="0"/>
              <w:adjustRightInd w:val="0"/>
              <w:spacing w:line="259" w:lineRule="exact"/>
              <w:ind w:left="110"/>
              <w:rPr>
                <w:rFonts w:ascii="Arial" w:eastAsia="Calibri" w:hAnsi="Arial" w:cs="Arial"/>
                <w:kern w:val="0"/>
                <w:sz w:val="22"/>
                <w:szCs w:val="22"/>
              </w:rPr>
            </w:pPr>
            <w:r w:rsidRPr="00120731">
              <w:rPr>
                <w:rFonts w:ascii="Arial" w:eastAsia="Calibri" w:hAnsi="Arial" w:cs="Arial"/>
                <w:kern w:val="0"/>
                <w:sz w:val="22"/>
                <w:szCs w:val="22"/>
              </w:rPr>
              <w:t>(Recomendación UIT)</w:t>
            </w:r>
          </w:p>
        </w:tc>
        <w:tc>
          <w:tcPr>
            <w:tcW w:w="766" w:type="dxa"/>
            <w:tcBorders>
              <w:top w:val="single" w:sz="4" w:space="0" w:color="000000"/>
              <w:left w:val="single" w:sz="4" w:space="0" w:color="000000"/>
              <w:bottom w:val="single" w:sz="4" w:space="0" w:color="000000"/>
              <w:right w:val="single" w:sz="4" w:space="0" w:color="000000"/>
            </w:tcBorders>
          </w:tcPr>
          <w:p w14:paraId="455C3E6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ED3A56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87D370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16B52D3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3F943B6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4B7762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CA0707B"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31C21F21"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Ancho de Banda (BW [MHz])</w:t>
            </w:r>
          </w:p>
        </w:tc>
        <w:tc>
          <w:tcPr>
            <w:tcW w:w="766" w:type="dxa"/>
            <w:tcBorders>
              <w:top w:val="single" w:sz="4" w:space="0" w:color="000000"/>
              <w:left w:val="single" w:sz="4" w:space="0" w:color="000000"/>
              <w:bottom w:val="single" w:sz="4" w:space="0" w:color="000000"/>
              <w:right w:val="single" w:sz="4" w:space="0" w:color="000000"/>
            </w:tcBorders>
          </w:tcPr>
          <w:p w14:paraId="7F31121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891270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391E8A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F97AE6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90A8DC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04EE7F9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AD9760B"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2080F3A"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 xml:space="preserve">Nombre del fabricante de equipo </w:t>
            </w:r>
            <w:proofErr w:type="spellStart"/>
            <w:r w:rsidRPr="00120731">
              <w:rPr>
                <w:rFonts w:ascii="Arial" w:eastAsia="Calibri" w:hAnsi="Arial" w:cs="Arial"/>
                <w:kern w:val="0"/>
                <w:sz w:val="22"/>
                <w:szCs w:val="22"/>
              </w:rPr>
              <w:t>Tx</w:t>
            </w:r>
            <w:proofErr w:type="spellEnd"/>
            <w:r w:rsidRPr="00120731">
              <w:rPr>
                <w:rFonts w:ascii="Arial" w:eastAsia="Calibri" w:hAnsi="Arial" w:cs="Arial"/>
                <w:kern w:val="0"/>
                <w:sz w:val="22"/>
                <w:szCs w:val="22"/>
              </w:rPr>
              <w:t>/</w:t>
            </w:r>
            <w:proofErr w:type="spellStart"/>
            <w:r w:rsidRPr="00120731">
              <w:rPr>
                <w:rFonts w:ascii="Arial" w:eastAsia="Calibri"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4A3CF72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FE2F0F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042B3A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9F306E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B5CA1B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2BB49C3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4D2E7F6" w14:textId="77777777" w:rsidTr="00120731">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13926734" w14:textId="77777777" w:rsidR="00120731" w:rsidRPr="00120731" w:rsidRDefault="00120731" w:rsidP="00120731">
            <w:pPr>
              <w:kinsoku w:val="0"/>
              <w:overflowPunct w:val="0"/>
              <w:autoSpaceDE w:val="0"/>
              <w:autoSpaceDN w:val="0"/>
              <w:adjustRightInd w:val="0"/>
              <w:spacing w:line="253" w:lineRule="exact"/>
              <w:ind w:left="110"/>
              <w:rPr>
                <w:rFonts w:ascii="Arial" w:eastAsia="Calibri" w:hAnsi="Arial" w:cs="Arial"/>
                <w:kern w:val="0"/>
                <w:sz w:val="22"/>
                <w:szCs w:val="22"/>
              </w:rPr>
            </w:pPr>
            <w:r w:rsidRPr="00120731">
              <w:rPr>
                <w:rFonts w:ascii="Arial" w:eastAsia="Calibri" w:hAnsi="Arial" w:cs="Arial"/>
                <w:kern w:val="0"/>
                <w:sz w:val="22"/>
                <w:szCs w:val="22"/>
              </w:rPr>
              <w:t xml:space="preserve">Modelo del equipo </w:t>
            </w:r>
            <w:proofErr w:type="spellStart"/>
            <w:r w:rsidRPr="00120731">
              <w:rPr>
                <w:rFonts w:ascii="Arial" w:eastAsia="Calibri" w:hAnsi="Arial" w:cs="Arial"/>
                <w:kern w:val="0"/>
                <w:sz w:val="22"/>
                <w:szCs w:val="22"/>
              </w:rPr>
              <w:t>Tx</w:t>
            </w:r>
            <w:proofErr w:type="spellEnd"/>
            <w:r w:rsidRPr="00120731">
              <w:rPr>
                <w:rFonts w:ascii="Arial" w:eastAsia="Calibri" w:hAnsi="Arial" w:cs="Arial"/>
                <w:kern w:val="0"/>
                <w:sz w:val="22"/>
                <w:szCs w:val="22"/>
              </w:rPr>
              <w:t>/</w:t>
            </w:r>
            <w:proofErr w:type="spellStart"/>
            <w:r w:rsidRPr="00120731">
              <w:rPr>
                <w:rFonts w:ascii="Arial" w:eastAsia="Calibri"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728DFC3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C12EC3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0CFD6A4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0E2ED4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4CB57B3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94485E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7BC6583" w14:textId="77777777" w:rsidTr="00120731">
        <w:trPr>
          <w:trHeight w:val="277"/>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A197C72" w14:textId="77777777" w:rsidR="00120731" w:rsidRPr="00120731" w:rsidRDefault="00120731" w:rsidP="00120731">
            <w:pPr>
              <w:kinsoku w:val="0"/>
              <w:overflowPunct w:val="0"/>
              <w:autoSpaceDE w:val="0"/>
              <w:autoSpaceDN w:val="0"/>
              <w:adjustRightInd w:val="0"/>
              <w:spacing w:line="258" w:lineRule="exact"/>
              <w:ind w:left="110"/>
              <w:rPr>
                <w:rFonts w:ascii="Arial" w:eastAsia="Calibri" w:hAnsi="Arial" w:cs="Arial"/>
                <w:kern w:val="0"/>
                <w:sz w:val="22"/>
                <w:szCs w:val="22"/>
              </w:rPr>
            </w:pPr>
            <w:r w:rsidRPr="00120731">
              <w:rPr>
                <w:rFonts w:ascii="Arial" w:eastAsia="Calibri" w:hAnsi="Arial" w:cs="Arial"/>
                <w:kern w:val="0"/>
                <w:sz w:val="22"/>
                <w:szCs w:val="22"/>
              </w:rPr>
              <w:t>Potencia de salida del equipo (dBm)</w:t>
            </w:r>
          </w:p>
        </w:tc>
        <w:tc>
          <w:tcPr>
            <w:tcW w:w="766" w:type="dxa"/>
            <w:tcBorders>
              <w:top w:val="single" w:sz="4" w:space="0" w:color="000000"/>
              <w:left w:val="single" w:sz="4" w:space="0" w:color="000000"/>
              <w:bottom w:val="single" w:sz="4" w:space="0" w:color="000000"/>
              <w:right w:val="single" w:sz="4" w:space="0" w:color="000000"/>
            </w:tcBorders>
          </w:tcPr>
          <w:p w14:paraId="2EC7DE1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4A0909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5ED7E87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1BFD0CF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5E85339"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4CCDA193"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6FD1B301" w14:textId="77777777" w:rsidTr="00120731">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618F15A6" w14:textId="77777777" w:rsidR="00120731" w:rsidRPr="00120731" w:rsidRDefault="00120731" w:rsidP="00120731">
            <w:pPr>
              <w:kinsoku w:val="0"/>
              <w:overflowPunct w:val="0"/>
              <w:autoSpaceDE w:val="0"/>
              <w:autoSpaceDN w:val="0"/>
              <w:adjustRightInd w:val="0"/>
              <w:spacing w:line="273" w:lineRule="exact"/>
              <w:ind w:left="110"/>
              <w:rPr>
                <w:rFonts w:ascii="Arial" w:eastAsia="Calibri" w:hAnsi="Arial" w:cs="Arial"/>
                <w:kern w:val="0"/>
                <w:sz w:val="22"/>
                <w:szCs w:val="22"/>
                <w:lang w:val="pt-BR"/>
              </w:rPr>
            </w:pPr>
            <w:proofErr w:type="spellStart"/>
            <w:proofErr w:type="gramStart"/>
            <w:r w:rsidRPr="00120731">
              <w:rPr>
                <w:rFonts w:ascii="Arial" w:eastAsia="Calibri" w:hAnsi="Arial" w:cs="Arial"/>
                <w:kern w:val="0"/>
                <w:sz w:val="22"/>
                <w:szCs w:val="22"/>
                <w:lang w:val="pt-BR"/>
              </w:rPr>
              <w:t>Potencia</w:t>
            </w:r>
            <w:proofErr w:type="spellEnd"/>
            <w:proofErr w:type="gramEnd"/>
            <w:r w:rsidRPr="00120731">
              <w:rPr>
                <w:rFonts w:ascii="Arial" w:eastAsia="Calibri" w:hAnsi="Arial" w:cs="Arial"/>
                <w:kern w:val="0"/>
                <w:sz w:val="22"/>
                <w:szCs w:val="22"/>
                <w:lang w:val="pt-BR"/>
              </w:rPr>
              <w:t xml:space="preserve"> isotrópica radiada equivalente</w:t>
            </w:r>
          </w:p>
          <w:p w14:paraId="493E70F3" w14:textId="77777777" w:rsidR="00120731" w:rsidRPr="00120731" w:rsidRDefault="00120731" w:rsidP="00120731">
            <w:pPr>
              <w:kinsoku w:val="0"/>
              <w:overflowPunct w:val="0"/>
              <w:autoSpaceDE w:val="0"/>
              <w:autoSpaceDN w:val="0"/>
              <w:adjustRightInd w:val="0"/>
              <w:spacing w:line="259" w:lineRule="exact"/>
              <w:ind w:left="110"/>
              <w:rPr>
                <w:rFonts w:ascii="Arial" w:eastAsia="Calibri" w:hAnsi="Arial" w:cs="Arial"/>
                <w:kern w:val="0"/>
                <w:sz w:val="22"/>
                <w:szCs w:val="22"/>
                <w:lang w:val="pt-BR"/>
              </w:rPr>
            </w:pPr>
            <w:r w:rsidRPr="00120731">
              <w:rPr>
                <w:rFonts w:ascii="Arial" w:eastAsia="Calibri" w:hAnsi="Arial" w:cs="Arial"/>
                <w:kern w:val="0"/>
                <w:sz w:val="22"/>
                <w:szCs w:val="22"/>
                <w:lang w:val="pt-BR"/>
              </w:rPr>
              <w:t xml:space="preserve">(PIRE – EIRP, </w:t>
            </w:r>
            <w:proofErr w:type="spellStart"/>
            <w:r w:rsidRPr="00120731">
              <w:rPr>
                <w:rFonts w:ascii="Arial" w:eastAsia="Calibri" w:hAnsi="Arial" w:cs="Arial"/>
                <w:kern w:val="0"/>
                <w:sz w:val="22"/>
                <w:szCs w:val="22"/>
                <w:lang w:val="pt-BR"/>
              </w:rPr>
              <w:t>dBm</w:t>
            </w:r>
            <w:proofErr w:type="spellEnd"/>
            <w:r w:rsidRPr="00120731">
              <w:rPr>
                <w:rFonts w:ascii="Arial" w:eastAsia="Calibri" w:hAnsi="Arial" w:cs="Arial"/>
                <w:kern w:val="0"/>
                <w:sz w:val="22"/>
                <w:szCs w:val="22"/>
                <w:lang w:val="pt-BR"/>
              </w:rPr>
              <w:t>)</w:t>
            </w:r>
          </w:p>
        </w:tc>
        <w:tc>
          <w:tcPr>
            <w:tcW w:w="766" w:type="dxa"/>
            <w:tcBorders>
              <w:top w:val="single" w:sz="4" w:space="0" w:color="000000"/>
              <w:left w:val="single" w:sz="4" w:space="0" w:color="000000"/>
              <w:bottom w:val="single" w:sz="4" w:space="0" w:color="000000"/>
              <w:right w:val="single" w:sz="4" w:space="0" w:color="000000"/>
            </w:tcBorders>
          </w:tcPr>
          <w:p w14:paraId="7B7FE67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lang w:val="pt-BR"/>
              </w:rPr>
            </w:pPr>
          </w:p>
        </w:tc>
        <w:tc>
          <w:tcPr>
            <w:tcW w:w="742" w:type="dxa"/>
            <w:tcBorders>
              <w:top w:val="single" w:sz="4" w:space="0" w:color="000000"/>
              <w:left w:val="single" w:sz="4" w:space="0" w:color="000000"/>
              <w:bottom w:val="single" w:sz="4" w:space="0" w:color="000000"/>
              <w:right w:val="single" w:sz="4" w:space="0" w:color="000000"/>
            </w:tcBorders>
          </w:tcPr>
          <w:p w14:paraId="74B9CC1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lang w:val="pt-BR"/>
              </w:rPr>
            </w:pPr>
          </w:p>
        </w:tc>
        <w:tc>
          <w:tcPr>
            <w:tcW w:w="725" w:type="dxa"/>
            <w:tcBorders>
              <w:top w:val="single" w:sz="4" w:space="0" w:color="000000"/>
              <w:left w:val="single" w:sz="4" w:space="0" w:color="000000"/>
              <w:bottom w:val="single" w:sz="4" w:space="0" w:color="000000"/>
              <w:right w:val="single" w:sz="4" w:space="0" w:color="000000"/>
            </w:tcBorders>
          </w:tcPr>
          <w:p w14:paraId="16D8165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lang w:val="pt-BR"/>
              </w:rPr>
            </w:pPr>
          </w:p>
        </w:tc>
        <w:tc>
          <w:tcPr>
            <w:tcW w:w="751" w:type="dxa"/>
            <w:tcBorders>
              <w:top w:val="single" w:sz="4" w:space="0" w:color="000000"/>
              <w:left w:val="single" w:sz="4" w:space="0" w:color="000000"/>
              <w:bottom w:val="single" w:sz="4" w:space="0" w:color="000000"/>
              <w:right w:val="single" w:sz="4" w:space="0" w:color="000000"/>
            </w:tcBorders>
          </w:tcPr>
          <w:p w14:paraId="7ADD6B5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lang w:val="pt-BR"/>
              </w:rPr>
            </w:pPr>
          </w:p>
        </w:tc>
        <w:tc>
          <w:tcPr>
            <w:tcW w:w="704" w:type="dxa"/>
            <w:tcBorders>
              <w:top w:val="single" w:sz="4" w:space="0" w:color="000000"/>
              <w:left w:val="single" w:sz="4" w:space="0" w:color="000000"/>
              <w:bottom w:val="single" w:sz="4" w:space="0" w:color="000000"/>
              <w:right w:val="single" w:sz="4" w:space="0" w:color="000000"/>
            </w:tcBorders>
          </w:tcPr>
          <w:p w14:paraId="1B6C6FE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lang w:val="pt-BR"/>
              </w:rPr>
            </w:pPr>
          </w:p>
        </w:tc>
        <w:tc>
          <w:tcPr>
            <w:tcW w:w="699" w:type="dxa"/>
            <w:tcBorders>
              <w:top w:val="single" w:sz="4" w:space="0" w:color="000000"/>
              <w:left w:val="single" w:sz="4" w:space="0" w:color="000000"/>
              <w:bottom w:val="single" w:sz="4" w:space="0" w:color="000000"/>
              <w:right w:val="single" w:sz="4" w:space="0" w:color="000000"/>
            </w:tcBorders>
          </w:tcPr>
          <w:p w14:paraId="2A0DD5D9"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lang w:val="pt-BR"/>
              </w:rPr>
            </w:pPr>
          </w:p>
        </w:tc>
      </w:tr>
      <w:tr w:rsidR="00120731" w:rsidRPr="00120731" w14:paraId="173A7BEC" w14:textId="77777777" w:rsidTr="00120731">
        <w:trPr>
          <w:trHeight w:val="552"/>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ACD3103" w14:textId="77777777" w:rsidR="00120731" w:rsidRPr="00120731" w:rsidRDefault="00120731" w:rsidP="00120731">
            <w:pPr>
              <w:kinsoku w:val="0"/>
              <w:overflowPunct w:val="0"/>
              <w:autoSpaceDE w:val="0"/>
              <w:autoSpaceDN w:val="0"/>
              <w:adjustRightInd w:val="0"/>
              <w:spacing w:before="14" w:line="220" w:lineRule="auto"/>
              <w:ind w:left="110"/>
              <w:rPr>
                <w:rFonts w:ascii="Arial" w:eastAsia="Calibri" w:hAnsi="Arial" w:cs="Arial"/>
                <w:kern w:val="0"/>
                <w:position w:val="1"/>
                <w:sz w:val="22"/>
                <w:szCs w:val="22"/>
              </w:rPr>
            </w:pPr>
            <w:r w:rsidRPr="00120731">
              <w:rPr>
                <w:rFonts w:ascii="Arial" w:eastAsia="Calibri" w:hAnsi="Arial" w:cs="Arial"/>
                <w:kern w:val="0"/>
                <w:sz w:val="22"/>
                <w:szCs w:val="22"/>
              </w:rPr>
              <w:t>Rango</w:t>
            </w:r>
            <w:r w:rsidRPr="00120731">
              <w:rPr>
                <w:rFonts w:ascii="Arial" w:eastAsia="Calibri" w:hAnsi="Arial" w:cs="Arial"/>
                <w:spacing w:val="-7"/>
                <w:kern w:val="0"/>
                <w:sz w:val="22"/>
                <w:szCs w:val="22"/>
              </w:rPr>
              <w:t xml:space="preserve"> </w:t>
            </w:r>
            <w:r w:rsidRPr="00120731">
              <w:rPr>
                <w:rFonts w:ascii="Arial" w:eastAsia="Calibri" w:hAnsi="Arial" w:cs="Arial"/>
                <w:kern w:val="0"/>
                <w:sz w:val="22"/>
                <w:szCs w:val="22"/>
              </w:rPr>
              <w:t>de</w:t>
            </w:r>
            <w:r w:rsidRPr="00120731">
              <w:rPr>
                <w:rFonts w:ascii="Arial" w:eastAsia="Calibri" w:hAnsi="Arial" w:cs="Arial"/>
                <w:spacing w:val="-8"/>
                <w:kern w:val="0"/>
                <w:sz w:val="22"/>
                <w:szCs w:val="22"/>
              </w:rPr>
              <w:t xml:space="preserve"> </w:t>
            </w:r>
            <w:r w:rsidRPr="00120731">
              <w:rPr>
                <w:rFonts w:ascii="Arial" w:eastAsia="Calibri" w:hAnsi="Arial" w:cs="Arial"/>
                <w:kern w:val="0"/>
                <w:sz w:val="22"/>
                <w:szCs w:val="22"/>
              </w:rPr>
              <w:t>frecuencia</w:t>
            </w:r>
            <w:r w:rsidRPr="00120731">
              <w:rPr>
                <w:rFonts w:ascii="Arial" w:eastAsia="Calibri" w:hAnsi="Arial" w:cs="Arial"/>
                <w:spacing w:val="-5"/>
                <w:kern w:val="0"/>
                <w:sz w:val="22"/>
                <w:szCs w:val="22"/>
              </w:rPr>
              <w:t xml:space="preserve"> </w:t>
            </w:r>
            <w:r w:rsidRPr="00120731">
              <w:rPr>
                <w:rFonts w:ascii="Arial" w:eastAsia="Calibri" w:hAnsi="Arial" w:cs="Arial"/>
                <w:kern w:val="0"/>
                <w:sz w:val="22"/>
                <w:szCs w:val="22"/>
              </w:rPr>
              <w:t>de</w:t>
            </w:r>
            <w:r w:rsidRPr="00120731">
              <w:rPr>
                <w:rFonts w:ascii="Arial" w:eastAsia="Calibri" w:hAnsi="Arial" w:cs="Arial"/>
                <w:spacing w:val="-3"/>
                <w:kern w:val="0"/>
                <w:sz w:val="22"/>
                <w:szCs w:val="22"/>
              </w:rPr>
              <w:t xml:space="preserve"> </w:t>
            </w:r>
            <w:r w:rsidRPr="00120731">
              <w:rPr>
                <w:rFonts w:ascii="Arial" w:eastAsia="Calibri" w:hAnsi="Arial" w:cs="Arial"/>
                <w:kern w:val="0"/>
                <w:sz w:val="22"/>
                <w:szCs w:val="22"/>
              </w:rPr>
              <w:t>operación</w:t>
            </w:r>
            <w:r w:rsidRPr="00120731">
              <w:rPr>
                <w:rFonts w:ascii="Arial" w:eastAsia="Calibri" w:hAnsi="Arial" w:cs="Arial"/>
                <w:spacing w:val="-2"/>
                <w:kern w:val="0"/>
                <w:sz w:val="22"/>
                <w:szCs w:val="22"/>
              </w:rPr>
              <w:t xml:space="preserve"> </w:t>
            </w:r>
            <w:r w:rsidRPr="00120731">
              <w:rPr>
                <w:rFonts w:ascii="Arial" w:eastAsia="Calibri" w:hAnsi="Arial" w:cs="Arial"/>
                <w:kern w:val="0"/>
                <w:sz w:val="22"/>
                <w:szCs w:val="22"/>
              </w:rPr>
              <w:t xml:space="preserve">del </w:t>
            </w:r>
            <w:r w:rsidRPr="00120731">
              <w:rPr>
                <w:rFonts w:ascii="Arial" w:eastAsia="Calibri" w:hAnsi="Arial" w:cs="Arial"/>
                <w:kern w:val="0"/>
                <w:position w:val="1"/>
                <w:sz w:val="22"/>
                <w:szCs w:val="22"/>
              </w:rPr>
              <w:t>equipo</w:t>
            </w:r>
            <w:r w:rsidRPr="00120731">
              <w:rPr>
                <w:rFonts w:ascii="Arial" w:eastAsia="Calibri" w:hAnsi="Arial" w:cs="Arial"/>
                <w:spacing w:val="-14"/>
                <w:kern w:val="0"/>
                <w:position w:val="1"/>
                <w:sz w:val="22"/>
                <w:szCs w:val="22"/>
              </w:rPr>
              <w:t xml:space="preserve"> </w:t>
            </w:r>
            <w:r w:rsidRPr="00120731">
              <w:rPr>
                <w:rFonts w:ascii="Arial" w:eastAsia="Calibri" w:hAnsi="Arial" w:cs="Arial"/>
                <w:kern w:val="0"/>
                <w:position w:val="1"/>
                <w:sz w:val="22"/>
                <w:szCs w:val="22"/>
              </w:rPr>
              <w:t>propuesto</w:t>
            </w:r>
            <w:r w:rsidRPr="00120731">
              <w:rPr>
                <w:rFonts w:ascii="Arial" w:eastAsia="Calibri" w:hAnsi="Arial" w:cs="Arial"/>
                <w:spacing w:val="-12"/>
                <w:kern w:val="0"/>
                <w:position w:val="1"/>
                <w:sz w:val="22"/>
                <w:szCs w:val="22"/>
              </w:rPr>
              <w:t xml:space="preserve"> </w:t>
            </w:r>
            <w:r w:rsidRPr="00120731">
              <w:rPr>
                <w:rFonts w:ascii="Arial" w:eastAsia="Calibri" w:hAnsi="Arial" w:cs="Arial"/>
                <w:kern w:val="0"/>
                <w:position w:val="1"/>
                <w:sz w:val="22"/>
                <w:szCs w:val="22"/>
              </w:rPr>
              <w:t>(f</w:t>
            </w:r>
            <w:r w:rsidRPr="00120731">
              <w:rPr>
                <w:rFonts w:ascii="Arial" w:eastAsia="Calibri" w:hAnsi="Arial" w:cs="Arial"/>
                <w:kern w:val="0"/>
                <w:sz w:val="22"/>
                <w:szCs w:val="22"/>
              </w:rPr>
              <w:t>inicial</w:t>
            </w:r>
            <w:r w:rsidRPr="00120731">
              <w:rPr>
                <w:rFonts w:ascii="Arial" w:eastAsia="Calibri" w:hAnsi="Arial" w:cs="Arial"/>
                <w:spacing w:val="8"/>
                <w:kern w:val="0"/>
                <w:sz w:val="22"/>
                <w:szCs w:val="22"/>
              </w:rPr>
              <w:t xml:space="preserve"> </w:t>
            </w:r>
            <w:r w:rsidRPr="00120731">
              <w:rPr>
                <w:rFonts w:ascii="Arial" w:eastAsia="Calibri" w:hAnsi="Arial" w:cs="Arial"/>
                <w:kern w:val="0"/>
                <w:position w:val="1"/>
                <w:sz w:val="22"/>
                <w:szCs w:val="22"/>
              </w:rPr>
              <w:t>–</w:t>
            </w:r>
            <w:r w:rsidRPr="00120731">
              <w:rPr>
                <w:rFonts w:ascii="Arial" w:eastAsia="Calibri" w:hAnsi="Arial" w:cs="Arial"/>
                <w:spacing w:val="-12"/>
                <w:kern w:val="0"/>
                <w:position w:val="1"/>
                <w:sz w:val="22"/>
                <w:szCs w:val="22"/>
              </w:rPr>
              <w:t xml:space="preserve"> </w:t>
            </w:r>
            <w:r w:rsidRPr="00120731">
              <w:rPr>
                <w:rFonts w:ascii="Arial" w:eastAsia="Calibri" w:hAnsi="Arial" w:cs="Arial"/>
                <w:kern w:val="0"/>
                <w:position w:val="1"/>
                <w:sz w:val="22"/>
                <w:szCs w:val="22"/>
              </w:rPr>
              <w:t>f</w:t>
            </w:r>
            <w:r w:rsidRPr="00120731">
              <w:rPr>
                <w:rFonts w:ascii="Arial" w:eastAsia="Calibri" w:hAnsi="Arial" w:cs="Arial"/>
                <w:kern w:val="0"/>
                <w:sz w:val="22"/>
                <w:szCs w:val="22"/>
              </w:rPr>
              <w:t>final</w:t>
            </w:r>
            <w:r w:rsidRPr="00120731">
              <w:rPr>
                <w:rFonts w:ascii="Arial" w:eastAsia="Calibri" w:hAnsi="Arial" w:cs="Arial"/>
                <w:spacing w:val="11"/>
                <w:kern w:val="0"/>
                <w:sz w:val="22"/>
                <w:szCs w:val="22"/>
              </w:rPr>
              <w:t xml:space="preserve"> </w:t>
            </w:r>
            <w:r w:rsidRPr="00120731">
              <w:rPr>
                <w:rFonts w:ascii="Arial" w:eastAsia="Calibri" w:hAnsi="Arial" w:cs="Arial"/>
                <w:kern w:val="0"/>
                <w:position w:val="1"/>
                <w:sz w:val="22"/>
                <w:szCs w:val="22"/>
              </w:rPr>
              <w:t>[MHz])</w:t>
            </w:r>
          </w:p>
        </w:tc>
        <w:tc>
          <w:tcPr>
            <w:tcW w:w="766" w:type="dxa"/>
            <w:tcBorders>
              <w:top w:val="single" w:sz="4" w:space="0" w:color="000000"/>
              <w:left w:val="single" w:sz="4" w:space="0" w:color="000000"/>
              <w:bottom w:val="single" w:sz="4" w:space="0" w:color="000000"/>
              <w:right w:val="single" w:sz="4" w:space="0" w:color="000000"/>
            </w:tcBorders>
          </w:tcPr>
          <w:p w14:paraId="0CDE1F7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06A479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8483AA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15FEDC4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D547D4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D58156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5781CEE9"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39B0BC3D"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 xml:space="preserve">Sensibilidad </w:t>
            </w:r>
            <w:proofErr w:type="spellStart"/>
            <w:r w:rsidRPr="00120731">
              <w:rPr>
                <w:rFonts w:ascii="Arial" w:eastAsia="Calibri" w:hAnsi="Arial" w:cs="Arial"/>
                <w:kern w:val="0"/>
                <w:sz w:val="22"/>
                <w:szCs w:val="22"/>
              </w:rPr>
              <w:t>Rx</w:t>
            </w:r>
            <w:proofErr w:type="spellEnd"/>
            <w:r w:rsidRPr="00120731">
              <w:rPr>
                <w:rFonts w:ascii="Arial" w:eastAsia="Calibri" w:hAnsi="Arial" w:cs="Arial"/>
                <w:kern w:val="0"/>
                <w:sz w:val="22"/>
                <w:szCs w:val="22"/>
              </w:rPr>
              <w:t xml:space="preserve"> (dBm) (*)</w:t>
            </w:r>
          </w:p>
        </w:tc>
        <w:tc>
          <w:tcPr>
            <w:tcW w:w="766" w:type="dxa"/>
            <w:tcBorders>
              <w:top w:val="single" w:sz="4" w:space="0" w:color="000000"/>
              <w:left w:val="single" w:sz="4" w:space="0" w:color="000000"/>
              <w:bottom w:val="single" w:sz="4" w:space="0" w:color="000000"/>
              <w:right w:val="single" w:sz="4" w:space="0" w:color="000000"/>
            </w:tcBorders>
          </w:tcPr>
          <w:p w14:paraId="4C32502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139691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528091E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296A5E3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0ADB4F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303E55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4066C729" w14:textId="77777777" w:rsidTr="00120731">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9EBA31A" w14:textId="77777777" w:rsidR="00120731" w:rsidRPr="00120731" w:rsidRDefault="00120731" w:rsidP="00120731">
            <w:pPr>
              <w:kinsoku w:val="0"/>
              <w:overflowPunct w:val="0"/>
              <w:autoSpaceDE w:val="0"/>
              <w:autoSpaceDN w:val="0"/>
              <w:adjustRightInd w:val="0"/>
              <w:spacing w:line="273" w:lineRule="exact"/>
              <w:ind w:left="110"/>
              <w:rPr>
                <w:rFonts w:ascii="Arial" w:eastAsia="Calibri" w:hAnsi="Arial" w:cs="Arial"/>
                <w:kern w:val="0"/>
                <w:sz w:val="22"/>
                <w:szCs w:val="22"/>
              </w:rPr>
            </w:pPr>
            <w:r w:rsidRPr="00120731">
              <w:rPr>
                <w:rFonts w:ascii="Arial" w:eastAsia="Calibri" w:hAnsi="Arial" w:cs="Arial"/>
                <w:kern w:val="0"/>
                <w:sz w:val="22"/>
                <w:szCs w:val="22"/>
              </w:rPr>
              <w:t>Relación C/I (</w:t>
            </w:r>
            <w:proofErr w:type="spellStart"/>
            <w:r w:rsidRPr="00120731">
              <w:rPr>
                <w:rFonts w:ascii="Arial" w:eastAsia="Calibri" w:hAnsi="Arial" w:cs="Arial"/>
                <w:kern w:val="0"/>
                <w:sz w:val="22"/>
                <w:szCs w:val="22"/>
              </w:rPr>
              <w:t>carrier</w:t>
            </w:r>
            <w:proofErr w:type="spellEnd"/>
            <w:r w:rsidRPr="00120731">
              <w:rPr>
                <w:rFonts w:ascii="Arial" w:eastAsia="Calibri" w:hAnsi="Arial" w:cs="Arial"/>
                <w:kern w:val="0"/>
                <w:sz w:val="22"/>
                <w:szCs w:val="22"/>
              </w:rPr>
              <w:t xml:space="preserve"> </w:t>
            </w:r>
            <w:proofErr w:type="spellStart"/>
            <w:r w:rsidRPr="00120731">
              <w:rPr>
                <w:rFonts w:ascii="Arial" w:eastAsia="Calibri" w:hAnsi="Arial" w:cs="Arial"/>
                <w:kern w:val="0"/>
                <w:sz w:val="22"/>
                <w:szCs w:val="22"/>
              </w:rPr>
              <w:t>vrs</w:t>
            </w:r>
            <w:proofErr w:type="spellEnd"/>
            <w:r w:rsidRPr="00120731">
              <w:rPr>
                <w:rFonts w:ascii="Arial" w:eastAsia="Calibri" w:hAnsi="Arial" w:cs="Arial"/>
                <w:kern w:val="0"/>
                <w:sz w:val="22"/>
                <w:szCs w:val="22"/>
              </w:rPr>
              <w:t xml:space="preserve"> </w:t>
            </w:r>
            <w:proofErr w:type="spellStart"/>
            <w:r w:rsidRPr="00120731">
              <w:rPr>
                <w:rFonts w:ascii="Arial" w:eastAsia="Calibri" w:hAnsi="Arial" w:cs="Arial"/>
                <w:kern w:val="0"/>
                <w:sz w:val="22"/>
                <w:szCs w:val="22"/>
              </w:rPr>
              <w:t>interference</w:t>
            </w:r>
            <w:proofErr w:type="spellEnd"/>
            <w:r w:rsidRPr="00120731">
              <w:rPr>
                <w:rFonts w:ascii="Arial" w:eastAsia="Calibri" w:hAnsi="Arial" w:cs="Arial"/>
                <w:kern w:val="0"/>
                <w:sz w:val="22"/>
                <w:szCs w:val="22"/>
              </w:rPr>
              <w:t>)</w:t>
            </w:r>
          </w:p>
          <w:p w14:paraId="4FDCE9D8" w14:textId="77777777" w:rsidR="00120731" w:rsidRPr="00120731" w:rsidRDefault="00120731" w:rsidP="00120731">
            <w:pPr>
              <w:kinsoku w:val="0"/>
              <w:overflowPunct w:val="0"/>
              <w:autoSpaceDE w:val="0"/>
              <w:autoSpaceDN w:val="0"/>
              <w:adjustRightInd w:val="0"/>
              <w:spacing w:line="259" w:lineRule="exact"/>
              <w:ind w:left="110"/>
              <w:rPr>
                <w:rFonts w:ascii="Arial" w:eastAsia="Calibri" w:hAnsi="Arial" w:cs="Arial"/>
                <w:spacing w:val="-2"/>
                <w:kern w:val="0"/>
                <w:sz w:val="22"/>
                <w:szCs w:val="22"/>
              </w:rPr>
            </w:pPr>
            <w:r w:rsidRPr="00120731">
              <w:rPr>
                <w:rFonts w:ascii="Arial" w:eastAsia="Calibri" w:hAnsi="Arial" w:cs="Arial"/>
                <w:spacing w:val="-2"/>
                <w:kern w:val="0"/>
                <w:sz w:val="22"/>
                <w:szCs w:val="22"/>
              </w:rPr>
              <w:t>permisible</w:t>
            </w:r>
          </w:p>
        </w:tc>
        <w:tc>
          <w:tcPr>
            <w:tcW w:w="766" w:type="dxa"/>
            <w:tcBorders>
              <w:top w:val="single" w:sz="4" w:space="0" w:color="000000"/>
              <w:left w:val="single" w:sz="4" w:space="0" w:color="000000"/>
              <w:bottom w:val="single" w:sz="4" w:space="0" w:color="000000"/>
              <w:right w:val="single" w:sz="4" w:space="0" w:color="000000"/>
            </w:tcBorders>
          </w:tcPr>
          <w:p w14:paraId="6903F5A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7F4275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C96115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425180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0E18301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0FACBB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0B48EFC1" w14:textId="77777777" w:rsidTr="00120731">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1F33DE5" w14:textId="77777777" w:rsidR="00120731" w:rsidRPr="00120731" w:rsidRDefault="00120731" w:rsidP="00120731">
            <w:pPr>
              <w:kinsoku w:val="0"/>
              <w:overflowPunct w:val="0"/>
              <w:autoSpaceDE w:val="0"/>
              <w:autoSpaceDN w:val="0"/>
              <w:adjustRightInd w:val="0"/>
              <w:spacing w:line="273" w:lineRule="exact"/>
              <w:ind w:left="110"/>
              <w:rPr>
                <w:rFonts w:ascii="Arial" w:eastAsia="Calibri" w:hAnsi="Arial" w:cs="Arial"/>
                <w:kern w:val="0"/>
                <w:sz w:val="22"/>
                <w:szCs w:val="22"/>
                <w:lang w:val="en-US"/>
              </w:rPr>
            </w:pPr>
            <w:proofErr w:type="spellStart"/>
            <w:r w:rsidRPr="00120731">
              <w:rPr>
                <w:rFonts w:ascii="Arial" w:eastAsia="Calibri" w:hAnsi="Arial" w:cs="Arial"/>
                <w:kern w:val="0"/>
                <w:sz w:val="22"/>
                <w:szCs w:val="22"/>
                <w:lang w:val="en-US"/>
              </w:rPr>
              <w:t>Relación</w:t>
            </w:r>
            <w:proofErr w:type="spellEnd"/>
            <w:r w:rsidRPr="00120731">
              <w:rPr>
                <w:rFonts w:ascii="Arial" w:eastAsia="Calibri" w:hAnsi="Arial" w:cs="Arial"/>
                <w:kern w:val="0"/>
                <w:sz w:val="22"/>
                <w:szCs w:val="22"/>
                <w:lang w:val="en-US"/>
              </w:rPr>
              <w:t xml:space="preserve"> T/I (Threshold </w:t>
            </w:r>
            <w:proofErr w:type="spellStart"/>
            <w:r w:rsidRPr="00120731">
              <w:rPr>
                <w:rFonts w:ascii="Arial" w:eastAsia="Calibri" w:hAnsi="Arial" w:cs="Arial"/>
                <w:kern w:val="0"/>
                <w:sz w:val="22"/>
                <w:szCs w:val="22"/>
                <w:lang w:val="en-US"/>
              </w:rPr>
              <w:t>vrs</w:t>
            </w:r>
            <w:proofErr w:type="spellEnd"/>
            <w:r w:rsidRPr="00120731">
              <w:rPr>
                <w:rFonts w:ascii="Arial" w:eastAsia="Calibri" w:hAnsi="Arial" w:cs="Arial"/>
                <w:kern w:val="0"/>
                <w:sz w:val="22"/>
                <w:szCs w:val="22"/>
                <w:lang w:val="en-US"/>
              </w:rPr>
              <w:t xml:space="preserve"> interference)</w:t>
            </w:r>
          </w:p>
          <w:p w14:paraId="2B9A5767" w14:textId="77777777" w:rsidR="00120731" w:rsidRPr="00120731" w:rsidRDefault="00120731" w:rsidP="00120731">
            <w:pPr>
              <w:kinsoku w:val="0"/>
              <w:overflowPunct w:val="0"/>
              <w:autoSpaceDE w:val="0"/>
              <w:autoSpaceDN w:val="0"/>
              <w:adjustRightInd w:val="0"/>
              <w:spacing w:line="259" w:lineRule="exact"/>
              <w:ind w:left="110"/>
              <w:rPr>
                <w:rFonts w:ascii="Arial" w:eastAsia="Calibri" w:hAnsi="Arial" w:cs="Arial"/>
                <w:spacing w:val="-2"/>
                <w:kern w:val="0"/>
                <w:sz w:val="22"/>
                <w:szCs w:val="22"/>
              </w:rPr>
            </w:pPr>
            <w:proofErr w:type="spellStart"/>
            <w:r w:rsidRPr="00120731">
              <w:rPr>
                <w:rFonts w:ascii="Arial" w:eastAsia="Calibri" w:hAnsi="Arial" w:cs="Arial"/>
                <w:spacing w:val="-2"/>
                <w:kern w:val="0"/>
                <w:sz w:val="22"/>
                <w:szCs w:val="22"/>
              </w:rPr>
              <w:t>permissible</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5B17E2C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E630C3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78D938E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4067FCD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05B6333"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7CF983F9"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D5CACCD"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0822822E"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Nombre del fabricante de la antena</w:t>
            </w:r>
          </w:p>
        </w:tc>
        <w:tc>
          <w:tcPr>
            <w:tcW w:w="766" w:type="dxa"/>
            <w:tcBorders>
              <w:top w:val="single" w:sz="4" w:space="0" w:color="000000"/>
              <w:left w:val="single" w:sz="4" w:space="0" w:color="000000"/>
              <w:bottom w:val="single" w:sz="4" w:space="0" w:color="000000"/>
              <w:right w:val="single" w:sz="4" w:space="0" w:color="000000"/>
            </w:tcBorders>
          </w:tcPr>
          <w:p w14:paraId="2EE8C1A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25909B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CD59AB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499D99B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3E1F4B56"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19A091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6506DDB9"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075DF357"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Modelo de antena</w:t>
            </w:r>
          </w:p>
        </w:tc>
        <w:tc>
          <w:tcPr>
            <w:tcW w:w="766" w:type="dxa"/>
            <w:tcBorders>
              <w:top w:val="single" w:sz="4" w:space="0" w:color="000000"/>
              <w:left w:val="single" w:sz="4" w:space="0" w:color="000000"/>
              <w:bottom w:val="single" w:sz="4" w:space="0" w:color="000000"/>
              <w:right w:val="single" w:sz="4" w:space="0" w:color="000000"/>
            </w:tcBorders>
          </w:tcPr>
          <w:p w14:paraId="3A4D134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9E9F10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5ED13A2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1BB1512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C83DEB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A05367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2EB0650B" w14:textId="77777777" w:rsidTr="00120731">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374FD63" w14:textId="77777777" w:rsidR="00120731" w:rsidRPr="00120731" w:rsidRDefault="00120731" w:rsidP="00120731">
            <w:pPr>
              <w:kinsoku w:val="0"/>
              <w:overflowPunct w:val="0"/>
              <w:autoSpaceDE w:val="0"/>
              <w:autoSpaceDN w:val="0"/>
              <w:adjustRightInd w:val="0"/>
              <w:spacing w:line="276" w:lineRule="exact"/>
              <w:ind w:left="110"/>
              <w:rPr>
                <w:rFonts w:ascii="Arial" w:eastAsia="Calibri" w:hAnsi="Arial" w:cs="Arial"/>
                <w:kern w:val="0"/>
                <w:sz w:val="22"/>
                <w:szCs w:val="22"/>
              </w:rPr>
            </w:pPr>
            <w:r w:rsidRPr="00120731">
              <w:rPr>
                <w:rFonts w:ascii="Arial" w:eastAsia="Calibri" w:hAnsi="Arial" w:cs="Arial"/>
                <w:kern w:val="0"/>
                <w:sz w:val="22"/>
                <w:szCs w:val="22"/>
              </w:rPr>
              <w:t>Ganancia</w:t>
            </w:r>
            <w:r w:rsidRPr="00120731">
              <w:rPr>
                <w:rFonts w:ascii="Arial" w:eastAsia="Calibri" w:hAnsi="Arial" w:cs="Arial"/>
                <w:spacing w:val="-13"/>
                <w:kern w:val="0"/>
                <w:sz w:val="22"/>
                <w:szCs w:val="22"/>
              </w:rPr>
              <w:t xml:space="preserve"> </w:t>
            </w:r>
            <w:r w:rsidRPr="00120731">
              <w:rPr>
                <w:rFonts w:ascii="Arial" w:eastAsia="Calibri" w:hAnsi="Arial" w:cs="Arial"/>
                <w:kern w:val="0"/>
                <w:sz w:val="22"/>
                <w:szCs w:val="22"/>
              </w:rPr>
              <w:t>de</w:t>
            </w:r>
            <w:r w:rsidRPr="00120731">
              <w:rPr>
                <w:rFonts w:ascii="Arial" w:eastAsia="Calibri" w:hAnsi="Arial" w:cs="Arial"/>
                <w:spacing w:val="-15"/>
                <w:kern w:val="0"/>
                <w:sz w:val="22"/>
                <w:szCs w:val="22"/>
              </w:rPr>
              <w:t xml:space="preserve"> </w:t>
            </w:r>
            <w:r w:rsidRPr="00120731">
              <w:rPr>
                <w:rFonts w:ascii="Arial" w:eastAsia="Calibri" w:hAnsi="Arial" w:cs="Arial"/>
                <w:kern w:val="0"/>
                <w:sz w:val="22"/>
                <w:szCs w:val="22"/>
              </w:rPr>
              <w:t>antena</w:t>
            </w:r>
            <w:r w:rsidRPr="00120731">
              <w:rPr>
                <w:rFonts w:ascii="Arial" w:eastAsia="Calibri" w:hAnsi="Arial" w:cs="Arial"/>
                <w:spacing w:val="-13"/>
                <w:kern w:val="0"/>
                <w:sz w:val="22"/>
                <w:szCs w:val="22"/>
              </w:rPr>
              <w:t xml:space="preserve"> </w:t>
            </w:r>
            <w:r w:rsidRPr="00120731">
              <w:rPr>
                <w:rFonts w:ascii="Arial" w:eastAsia="Calibri" w:hAnsi="Arial" w:cs="Arial"/>
                <w:kern w:val="0"/>
                <w:sz w:val="22"/>
                <w:szCs w:val="22"/>
              </w:rPr>
              <w:t>o</w:t>
            </w:r>
            <w:r w:rsidRPr="00120731">
              <w:rPr>
                <w:rFonts w:ascii="Arial" w:eastAsia="Calibri" w:hAnsi="Arial" w:cs="Arial"/>
                <w:spacing w:val="-14"/>
                <w:kern w:val="0"/>
                <w:sz w:val="22"/>
                <w:szCs w:val="22"/>
              </w:rPr>
              <w:t xml:space="preserve"> </w:t>
            </w:r>
            <w:r w:rsidRPr="00120731">
              <w:rPr>
                <w:rFonts w:ascii="Arial" w:eastAsia="Calibri" w:hAnsi="Arial" w:cs="Arial"/>
                <w:kern w:val="0"/>
                <w:sz w:val="22"/>
                <w:szCs w:val="22"/>
              </w:rPr>
              <w:t>del</w:t>
            </w:r>
            <w:r w:rsidRPr="00120731">
              <w:rPr>
                <w:rFonts w:ascii="Arial" w:eastAsia="Calibri" w:hAnsi="Arial" w:cs="Arial"/>
                <w:spacing w:val="-13"/>
                <w:kern w:val="0"/>
                <w:sz w:val="22"/>
                <w:szCs w:val="22"/>
              </w:rPr>
              <w:t xml:space="preserve"> </w:t>
            </w:r>
            <w:r w:rsidRPr="00120731">
              <w:rPr>
                <w:rFonts w:ascii="Arial" w:eastAsia="Calibri" w:hAnsi="Arial" w:cs="Arial"/>
                <w:kern w:val="0"/>
                <w:sz w:val="22"/>
                <w:szCs w:val="22"/>
              </w:rPr>
              <w:t>sistema</w:t>
            </w:r>
            <w:r w:rsidRPr="00120731">
              <w:rPr>
                <w:rFonts w:ascii="Arial" w:eastAsia="Calibri" w:hAnsi="Arial" w:cs="Arial"/>
                <w:spacing w:val="-13"/>
                <w:kern w:val="0"/>
                <w:sz w:val="22"/>
                <w:szCs w:val="22"/>
              </w:rPr>
              <w:t xml:space="preserve"> </w:t>
            </w:r>
            <w:r w:rsidRPr="00120731">
              <w:rPr>
                <w:rFonts w:ascii="Arial" w:eastAsia="Calibri" w:hAnsi="Arial" w:cs="Arial"/>
                <w:kern w:val="0"/>
                <w:sz w:val="22"/>
                <w:szCs w:val="22"/>
              </w:rPr>
              <w:t>de antenas (dBi)</w:t>
            </w:r>
          </w:p>
        </w:tc>
        <w:tc>
          <w:tcPr>
            <w:tcW w:w="766" w:type="dxa"/>
            <w:tcBorders>
              <w:top w:val="single" w:sz="4" w:space="0" w:color="000000"/>
              <w:left w:val="single" w:sz="4" w:space="0" w:color="000000"/>
              <w:bottom w:val="single" w:sz="4" w:space="0" w:color="000000"/>
              <w:right w:val="single" w:sz="4" w:space="0" w:color="000000"/>
            </w:tcBorders>
          </w:tcPr>
          <w:p w14:paraId="4A29B07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C643FA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CEA521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45B27B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80EC97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A544A3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2B110414" w14:textId="77777777" w:rsidTr="00120731">
        <w:trPr>
          <w:trHeight w:val="55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02125E5" w14:textId="77777777" w:rsidR="00120731" w:rsidRPr="00120731" w:rsidRDefault="00120731" w:rsidP="00120731">
            <w:pPr>
              <w:kinsoku w:val="0"/>
              <w:overflowPunct w:val="0"/>
              <w:autoSpaceDE w:val="0"/>
              <w:autoSpaceDN w:val="0"/>
              <w:adjustRightInd w:val="0"/>
              <w:spacing w:line="276" w:lineRule="exact"/>
              <w:ind w:left="110"/>
              <w:rPr>
                <w:rFonts w:ascii="Arial" w:eastAsia="Calibri" w:hAnsi="Arial" w:cs="Arial"/>
                <w:spacing w:val="-2"/>
                <w:kern w:val="0"/>
                <w:sz w:val="22"/>
                <w:szCs w:val="22"/>
              </w:rPr>
            </w:pPr>
            <w:r w:rsidRPr="00120731">
              <w:rPr>
                <w:rFonts w:ascii="Arial" w:eastAsia="Calibri" w:hAnsi="Arial" w:cs="Arial"/>
                <w:spacing w:val="-2"/>
                <w:kern w:val="0"/>
                <w:sz w:val="22"/>
                <w:szCs w:val="22"/>
              </w:rPr>
              <w:t>Polarización</w:t>
            </w:r>
            <w:r w:rsidRPr="00120731">
              <w:rPr>
                <w:rFonts w:ascii="Arial" w:eastAsia="Calibri" w:hAnsi="Arial" w:cs="Arial"/>
                <w:spacing w:val="-11"/>
                <w:kern w:val="0"/>
                <w:sz w:val="22"/>
                <w:szCs w:val="22"/>
              </w:rPr>
              <w:t xml:space="preserve"> </w:t>
            </w:r>
            <w:r w:rsidRPr="00120731">
              <w:rPr>
                <w:rFonts w:ascii="Arial" w:eastAsia="Calibri" w:hAnsi="Arial" w:cs="Arial"/>
                <w:spacing w:val="-2"/>
                <w:kern w:val="0"/>
                <w:sz w:val="22"/>
                <w:szCs w:val="22"/>
              </w:rPr>
              <w:t>propuesta (Vertical/Horizontal)</w:t>
            </w:r>
          </w:p>
        </w:tc>
        <w:tc>
          <w:tcPr>
            <w:tcW w:w="766" w:type="dxa"/>
            <w:tcBorders>
              <w:top w:val="single" w:sz="4" w:space="0" w:color="000000"/>
              <w:left w:val="single" w:sz="4" w:space="0" w:color="000000"/>
              <w:bottom w:val="single" w:sz="4" w:space="0" w:color="000000"/>
              <w:right w:val="single" w:sz="4" w:space="0" w:color="000000"/>
            </w:tcBorders>
          </w:tcPr>
          <w:p w14:paraId="52B7A64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A737ED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BD6A22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2418738A"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9152AD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C19F677"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34817502" w14:textId="77777777" w:rsidTr="00120731">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6D64CBB" w14:textId="77777777" w:rsidR="00120731" w:rsidRPr="00120731" w:rsidRDefault="00120731" w:rsidP="00120731">
            <w:pPr>
              <w:kinsoku w:val="0"/>
              <w:overflowPunct w:val="0"/>
              <w:autoSpaceDE w:val="0"/>
              <w:autoSpaceDN w:val="0"/>
              <w:adjustRightInd w:val="0"/>
              <w:spacing w:line="276" w:lineRule="exact"/>
              <w:ind w:left="110"/>
              <w:rPr>
                <w:rFonts w:ascii="Arial" w:eastAsia="Calibri" w:hAnsi="Arial" w:cs="Arial"/>
                <w:kern w:val="0"/>
                <w:sz w:val="22"/>
                <w:szCs w:val="22"/>
              </w:rPr>
            </w:pPr>
            <w:r w:rsidRPr="00120731">
              <w:rPr>
                <w:rFonts w:ascii="Arial" w:eastAsia="Calibri" w:hAnsi="Arial" w:cs="Arial"/>
                <w:kern w:val="0"/>
                <w:sz w:val="22"/>
                <w:szCs w:val="22"/>
              </w:rPr>
              <w:t>Altura</w:t>
            </w:r>
            <w:r w:rsidRPr="00120731">
              <w:rPr>
                <w:rFonts w:ascii="Arial" w:eastAsia="Calibri" w:hAnsi="Arial" w:cs="Arial"/>
                <w:spacing w:val="-14"/>
                <w:kern w:val="0"/>
                <w:sz w:val="22"/>
                <w:szCs w:val="22"/>
              </w:rPr>
              <w:t xml:space="preserve"> </w:t>
            </w:r>
            <w:r w:rsidRPr="00120731">
              <w:rPr>
                <w:rFonts w:ascii="Arial" w:eastAsia="Calibri" w:hAnsi="Arial" w:cs="Arial"/>
                <w:kern w:val="0"/>
                <w:sz w:val="22"/>
                <w:szCs w:val="22"/>
              </w:rPr>
              <w:t>del</w:t>
            </w:r>
            <w:r w:rsidRPr="00120731">
              <w:rPr>
                <w:rFonts w:ascii="Arial" w:eastAsia="Calibri" w:hAnsi="Arial" w:cs="Arial"/>
                <w:spacing w:val="-13"/>
                <w:kern w:val="0"/>
                <w:sz w:val="22"/>
                <w:szCs w:val="22"/>
              </w:rPr>
              <w:t xml:space="preserve"> </w:t>
            </w:r>
            <w:r w:rsidRPr="00120731">
              <w:rPr>
                <w:rFonts w:ascii="Arial" w:eastAsia="Calibri" w:hAnsi="Arial" w:cs="Arial"/>
                <w:kern w:val="0"/>
                <w:sz w:val="22"/>
                <w:szCs w:val="22"/>
              </w:rPr>
              <w:t>punto</w:t>
            </w:r>
            <w:r w:rsidRPr="00120731">
              <w:rPr>
                <w:rFonts w:ascii="Arial" w:eastAsia="Calibri" w:hAnsi="Arial" w:cs="Arial"/>
                <w:spacing w:val="-14"/>
                <w:kern w:val="0"/>
                <w:sz w:val="22"/>
                <w:szCs w:val="22"/>
              </w:rPr>
              <w:t xml:space="preserve"> </w:t>
            </w:r>
            <w:r w:rsidRPr="00120731">
              <w:rPr>
                <w:rFonts w:ascii="Arial" w:eastAsia="Calibri" w:hAnsi="Arial" w:cs="Arial"/>
                <w:kern w:val="0"/>
                <w:sz w:val="22"/>
                <w:szCs w:val="22"/>
              </w:rPr>
              <w:t>de</w:t>
            </w:r>
            <w:r w:rsidRPr="00120731">
              <w:rPr>
                <w:rFonts w:ascii="Arial" w:eastAsia="Calibri" w:hAnsi="Arial" w:cs="Arial"/>
                <w:spacing w:val="-15"/>
                <w:kern w:val="0"/>
                <w:sz w:val="22"/>
                <w:szCs w:val="22"/>
              </w:rPr>
              <w:t xml:space="preserve"> </w:t>
            </w:r>
            <w:r w:rsidRPr="00120731">
              <w:rPr>
                <w:rFonts w:ascii="Arial" w:eastAsia="Calibri" w:hAnsi="Arial" w:cs="Arial"/>
                <w:kern w:val="0"/>
                <w:sz w:val="22"/>
                <w:szCs w:val="22"/>
              </w:rPr>
              <w:t>radiación</w:t>
            </w:r>
            <w:r w:rsidRPr="00120731">
              <w:rPr>
                <w:rFonts w:ascii="Arial" w:eastAsia="Calibri" w:hAnsi="Arial" w:cs="Arial"/>
                <w:spacing w:val="-12"/>
                <w:kern w:val="0"/>
                <w:sz w:val="22"/>
                <w:szCs w:val="22"/>
              </w:rPr>
              <w:t xml:space="preserve"> </w:t>
            </w:r>
            <w:r w:rsidRPr="00120731">
              <w:rPr>
                <w:rFonts w:ascii="Arial" w:eastAsia="Calibri" w:hAnsi="Arial" w:cs="Arial"/>
                <w:kern w:val="0"/>
                <w:sz w:val="22"/>
                <w:szCs w:val="22"/>
              </w:rPr>
              <w:t>de</w:t>
            </w:r>
            <w:r w:rsidRPr="00120731">
              <w:rPr>
                <w:rFonts w:ascii="Arial" w:eastAsia="Calibri" w:hAnsi="Arial" w:cs="Arial"/>
                <w:spacing w:val="-15"/>
                <w:kern w:val="0"/>
                <w:sz w:val="22"/>
                <w:szCs w:val="22"/>
              </w:rPr>
              <w:t xml:space="preserve"> </w:t>
            </w:r>
            <w:r w:rsidRPr="00120731">
              <w:rPr>
                <w:rFonts w:ascii="Arial" w:eastAsia="Calibri" w:hAnsi="Arial" w:cs="Arial"/>
                <w:kern w:val="0"/>
                <w:sz w:val="22"/>
                <w:szCs w:val="22"/>
              </w:rPr>
              <w:t>antena respecto al suelo (m)</w:t>
            </w:r>
          </w:p>
        </w:tc>
        <w:tc>
          <w:tcPr>
            <w:tcW w:w="766" w:type="dxa"/>
            <w:tcBorders>
              <w:top w:val="single" w:sz="4" w:space="0" w:color="000000"/>
              <w:left w:val="single" w:sz="4" w:space="0" w:color="000000"/>
              <w:bottom w:val="single" w:sz="4" w:space="0" w:color="000000"/>
              <w:right w:val="single" w:sz="4" w:space="0" w:color="000000"/>
            </w:tcBorders>
          </w:tcPr>
          <w:p w14:paraId="264A772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1C8F49F"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55D441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460AE9E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2BBBDC78"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105BF1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3B2EED23"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65728D6A" w14:textId="77777777" w:rsidR="00120731" w:rsidRPr="00120731" w:rsidRDefault="00120731" w:rsidP="00120731">
            <w:pPr>
              <w:kinsoku w:val="0"/>
              <w:overflowPunct w:val="0"/>
              <w:autoSpaceDE w:val="0"/>
              <w:autoSpaceDN w:val="0"/>
              <w:adjustRightInd w:val="0"/>
              <w:spacing w:line="255" w:lineRule="exact"/>
              <w:ind w:left="110"/>
              <w:rPr>
                <w:rFonts w:ascii="Arial" w:eastAsia="Calibri" w:hAnsi="Arial" w:cs="Arial"/>
                <w:kern w:val="0"/>
                <w:sz w:val="22"/>
                <w:szCs w:val="22"/>
              </w:rPr>
            </w:pPr>
            <w:r w:rsidRPr="00120731">
              <w:rPr>
                <w:rFonts w:ascii="Arial" w:eastAsia="Calibri" w:hAnsi="Arial" w:cs="Arial"/>
                <w:kern w:val="0"/>
                <w:sz w:val="22"/>
                <w:szCs w:val="22"/>
              </w:rPr>
              <w:t>Perdidas adicionales del enlace (dB)</w:t>
            </w:r>
          </w:p>
        </w:tc>
        <w:tc>
          <w:tcPr>
            <w:tcW w:w="766" w:type="dxa"/>
            <w:tcBorders>
              <w:top w:val="single" w:sz="4" w:space="0" w:color="000000"/>
              <w:left w:val="single" w:sz="4" w:space="0" w:color="000000"/>
              <w:bottom w:val="single" w:sz="4" w:space="0" w:color="000000"/>
              <w:right w:val="single" w:sz="4" w:space="0" w:color="000000"/>
            </w:tcBorders>
          </w:tcPr>
          <w:p w14:paraId="76A8047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6C0CEE2"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DCD72A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DB4D74C"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DB45BE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0B363F81"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r w:rsidR="00120731" w:rsidRPr="00120731" w14:paraId="1E83B5B9" w14:textId="77777777" w:rsidTr="00120731">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124C372D" w14:textId="77777777" w:rsidR="00120731" w:rsidRPr="00120731" w:rsidRDefault="00120731" w:rsidP="00120731">
            <w:pPr>
              <w:kinsoku w:val="0"/>
              <w:overflowPunct w:val="0"/>
              <w:autoSpaceDE w:val="0"/>
              <w:autoSpaceDN w:val="0"/>
              <w:adjustRightInd w:val="0"/>
              <w:spacing w:line="256" w:lineRule="exact"/>
              <w:ind w:left="110"/>
              <w:rPr>
                <w:rFonts w:ascii="Arial" w:eastAsia="Calibri" w:hAnsi="Arial" w:cs="Arial"/>
                <w:kern w:val="0"/>
                <w:sz w:val="22"/>
                <w:szCs w:val="22"/>
              </w:rPr>
            </w:pPr>
            <w:r w:rsidRPr="00120731">
              <w:rPr>
                <w:rFonts w:ascii="Arial" w:eastAsia="Calibri" w:hAnsi="Arial" w:cs="Arial"/>
                <w:kern w:val="0"/>
                <w:sz w:val="22"/>
                <w:szCs w:val="22"/>
              </w:rPr>
              <w:t>Modulación del enlace</w:t>
            </w:r>
          </w:p>
        </w:tc>
        <w:tc>
          <w:tcPr>
            <w:tcW w:w="766" w:type="dxa"/>
            <w:tcBorders>
              <w:top w:val="single" w:sz="4" w:space="0" w:color="000000"/>
              <w:left w:val="single" w:sz="4" w:space="0" w:color="000000"/>
              <w:bottom w:val="single" w:sz="4" w:space="0" w:color="000000"/>
              <w:right w:val="single" w:sz="4" w:space="0" w:color="000000"/>
            </w:tcBorders>
          </w:tcPr>
          <w:p w14:paraId="10ED7C90"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01D0512B"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FC6A295"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257FE4D"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34C3CE74"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6D402FE" w14:textId="77777777" w:rsidR="00120731" w:rsidRPr="00120731" w:rsidRDefault="00120731" w:rsidP="00120731">
            <w:pPr>
              <w:kinsoku w:val="0"/>
              <w:overflowPunct w:val="0"/>
              <w:autoSpaceDE w:val="0"/>
              <w:autoSpaceDN w:val="0"/>
              <w:adjustRightInd w:val="0"/>
              <w:rPr>
                <w:rFonts w:ascii="Arial" w:eastAsia="Calibri" w:hAnsi="Arial" w:cs="Arial"/>
                <w:kern w:val="0"/>
                <w:sz w:val="22"/>
                <w:szCs w:val="22"/>
              </w:rPr>
            </w:pPr>
          </w:p>
        </w:tc>
      </w:tr>
    </w:tbl>
    <w:p w14:paraId="3DDF3FD1" w14:textId="77777777" w:rsidR="00120731" w:rsidRPr="00120731" w:rsidRDefault="00120731" w:rsidP="00120731">
      <w:pPr>
        <w:spacing w:before="120" w:after="120" w:line="276" w:lineRule="auto"/>
        <w:ind w:left="851" w:right="15"/>
        <w:jc w:val="both"/>
        <w:rPr>
          <w:rFonts w:ascii="Arial" w:eastAsia="Calibri" w:hAnsi="Arial" w:cs="Arial"/>
          <w:b/>
          <w:bCs/>
        </w:rPr>
      </w:pPr>
    </w:p>
    <w:p w14:paraId="38A004F3" w14:textId="77777777" w:rsidR="00120731" w:rsidRPr="00120731" w:rsidRDefault="00120731" w:rsidP="00120731">
      <w:pPr>
        <w:spacing w:before="120" w:after="120" w:line="276" w:lineRule="auto"/>
        <w:ind w:left="851" w:right="15"/>
        <w:jc w:val="both"/>
        <w:rPr>
          <w:rFonts w:ascii="Arial" w:eastAsia="Calibri" w:hAnsi="Arial" w:cs="Arial"/>
          <w:b/>
          <w:bCs/>
        </w:rPr>
      </w:pPr>
      <w:r w:rsidRPr="00120731">
        <w:rPr>
          <w:rFonts w:ascii="Arial" w:eastAsia="Calibri" w:hAnsi="Arial" w:cs="Arial"/>
          <w:b/>
          <w:bCs/>
        </w:rPr>
        <w:t>Notas:</w:t>
      </w:r>
    </w:p>
    <w:p w14:paraId="6DEAB7D0"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lastRenderedPageBreak/>
        <w:t>1.</w:t>
      </w:r>
      <w:r w:rsidRPr="00120731">
        <w:rPr>
          <w:rFonts w:ascii="Arial" w:eastAsia="Calibri" w:hAnsi="Arial" w:cs="Arial"/>
          <w:sz w:val="22"/>
          <w:szCs w:val="22"/>
        </w:rPr>
        <w:t xml:space="preserve"> El nombre del enlace consta de la concatenación del nombre del sitio A y el nombre del sitio B (A-B).</w:t>
      </w:r>
    </w:p>
    <w:p w14:paraId="609AA916"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2.</w:t>
      </w:r>
      <w:r w:rsidRPr="00120731">
        <w:rPr>
          <w:rFonts w:ascii="Arial" w:eastAsia="Calibri" w:hAnsi="Arial" w:cs="Arial"/>
          <w:sz w:val="22"/>
          <w:szCs w:val="22"/>
        </w:rPr>
        <w:t xml:space="preserve"> Cuando se trate de enlaces que operen en una sola vía (enlaces simplex) la frecuencia de </w:t>
      </w:r>
      <w:proofErr w:type="spellStart"/>
      <w:r w:rsidRPr="00120731">
        <w:rPr>
          <w:rFonts w:ascii="Arial" w:eastAsia="Calibri" w:hAnsi="Arial" w:cs="Arial"/>
          <w:sz w:val="22"/>
          <w:szCs w:val="22"/>
        </w:rPr>
        <w:t>Tx</w:t>
      </w:r>
      <w:proofErr w:type="spellEnd"/>
      <w:r w:rsidRPr="00120731">
        <w:rPr>
          <w:rFonts w:ascii="Arial" w:eastAsia="Calibri" w:hAnsi="Arial" w:cs="Arial"/>
          <w:sz w:val="22"/>
          <w:szCs w:val="22"/>
        </w:rPr>
        <w:t xml:space="preserve"> es la misma frecuencia de </w:t>
      </w:r>
      <w:proofErr w:type="spellStart"/>
      <w:r w:rsidRPr="00120731">
        <w:rPr>
          <w:rFonts w:ascii="Arial" w:eastAsia="Calibri" w:hAnsi="Arial" w:cs="Arial"/>
          <w:sz w:val="22"/>
          <w:szCs w:val="22"/>
        </w:rPr>
        <w:t>Rx</w:t>
      </w:r>
      <w:proofErr w:type="spellEnd"/>
      <w:r w:rsidRPr="00120731">
        <w:rPr>
          <w:rFonts w:ascii="Arial" w:eastAsia="Calibri" w:hAnsi="Arial" w:cs="Arial"/>
          <w:sz w:val="22"/>
          <w:szCs w:val="22"/>
        </w:rPr>
        <w:t>.</w:t>
      </w:r>
    </w:p>
    <w:p w14:paraId="28559B04"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3.</w:t>
      </w:r>
      <w:r w:rsidRPr="00120731">
        <w:rPr>
          <w:rFonts w:ascii="Arial" w:eastAsia="Calibri" w:hAnsi="Arial" w:cs="Arial"/>
          <w:sz w:val="22"/>
          <w:szCs w:val="22"/>
        </w:rPr>
        <w:t xml:space="preserve"> Latitud y Longitud: en formato de grados, minutos y segundo o en formato decimal con mínimo 6 cifras significativas (</w:t>
      </w:r>
      <w:proofErr w:type="spellStart"/>
      <w:r w:rsidRPr="00120731">
        <w:rPr>
          <w:rFonts w:ascii="Arial" w:eastAsia="Calibri" w:hAnsi="Arial" w:cs="Arial"/>
          <w:sz w:val="22"/>
          <w:szCs w:val="22"/>
        </w:rPr>
        <w:t>d.dddddd°</w:t>
      </w:r>
      <w:proofErr w:type="spellEnd"/>
      <w:r w:rsidRPr="00120731">
        <w:rPr>
          <w:rFonts w:ascii="Arial" w:eastAsia="Calibri" w:hAnsi="Arial" w:cs="Arial"/>
          <w:sz w:val="22"/>
          <w:szCs w:val="22"/>
        </w:rPr>
        <w:t>) [datum WGS84].</w:t>
      </w:r>
    </w:p>
    <w:p w14:paraId="7728C31D"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4.</w:t>
      </w:r>
      <w:r w:rsidRPr="00120731">
        <w:rPr>
          <w:rFonts w:ascii="Arial" w:eastAsia="Calibri" w:hAnsi="Arial" w:cs="Arial"/>
          <w:sz w:val="22"/>
          <w:szCs w:val="22"/>
        </w:rPr>
        <w:t xml:space="preserve"> Potencia del equipo: expresado en dBm.</w:t>
      </w:r>
    </w:p>
    <w:p w14:paraId="71D2277E"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5.</w:t>
      </w:r>
      <w:r w:rsidRPr="00120731">
        <w:rPr>
          <w:rFonts w:ascii="Arial" w:eastAsia="Calibri" w:hAnsi="Arial" w:cs="Arial"/>
          <w:sz w:val="22"/>
          <w:szCs w:val="22"/>
        </w:rPr>
        <w:t xml:space="preserve"> EIRP: Potencia Transmisor (dBm) + Ganancia de antena (dBi) – Pérdidas de cables y conectores (dB).</w:t>
      </w:r>
    </w:p>
    <w:p w14:paraId="264205A2"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6.</w:t>
      </w:r>
      <w:r w:rsidRPr="00120731">
        <w:rPr>
          <w:rFonts w:ascii="Arial" w:eastAsia="Calibri" w:hAnsi="Arial" w:cs="Arial"/>
          <w:sz w:val="22"/>
          <w:szCs w:val="22"/>
        </w:rPr>
        <w:t xml:space="preserve"> MSNM: Metros Sobre el Nivel del Mar.</w:t>
      </w:r>
    </w:p>
    <w:p w14:paraId="4DDEF13E"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7.</w:t>
      </w:r>
      <w:r w:rsidRPr="00120731">
        <w:rPr>
          <w:rFonts w:ascii="Arial" w:eastAsia="Calibri" w:hAnsi="Arial" w:cs="Arial"/>
          <w:sz w:val="22"/>
          <w:szCs w:val="22"/>
        </w:rPr>
        <w:t xml:space="preserve"> La canalización propuesta debe remitirse al ancho de banda por canal y el estándar UIT-R utilizado según se detalla en el plan de canalización del Anexo II.</w:t>
      </w:r>
    </w:p>
    <w:p w14:paraId="7CD9A5BF"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8.</w:t>
      </w:r>
      <w:r w:rsidRPr="00120731">
        <w:rPr>
          <w:rFonts w:ascii="Arial" w:eastAsia="Calibri" w:hAnsi="Arial" w:cs="Arial"/>
          <w:sz w:val="22"/>
          <w:szCs w:val="22"/>
        </w:rPr>
        <w:t xml:space="preserve"> (*) Corresponde a la sensibilidad del equipo RX (fijo). Se debe brindar especificación por separado del equipo TX.</w:t>
      </w:r>
    </w:p>
    <w:p w14:paraId="44B88281"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9.</w:t>
      </w:r>
      <w:r w:rsidRPr="00120731">
        <w:rPr>
          <w:rFonts w:ascii="Arial" w:eastAsia="Calibri" w:hAnsi="Arial" w:cs="Arial"/>
          <w:sz w:val="22"/>
          <w:szCs w:val="22"/>
        </w:rPr>
        <w:t xml:space="preserve"> Se debe enviar el patrón de radiación de las antenas en formato nsma1 en un archivo digital con extensión .</w:t>
      </w:r>
      <w:proofErr w:type="spellStart"/>
      <w:r w:rsidRPr="00120731">
        <w:rPr>
          <w:rFonts w:ascii="Arial" w:eastAsia="Calibri" w:hAnsi="Arial" w:cs="Arial"/>
          <w:sz w:val="22"/>
          <w:szCs w:val="22"/>
        </w:rPr>
        <w:t>dat</w:t>
      </w:r>
      <w:proofErr w:type="spellEnd"/>
      <w:r w:rsidRPr="00120731">
        <w:rPr>
          <w:rFonts w:ascii="Arial" w:eastAsia="Calibri" w:hAnsi="Arial" w:cs="Arial"/>
          <w:sz w:val="22"/>
          <w:szCs w:val="22"/>
        </w:rPr>
        <w:t>, .</w:t>
      </w:r>
      <w:proofErr w:type="spellStart"/>
      <w:r w:rsidRPr="00120731">
        <w:rPr>
          <w:rFonts w:ascii="Arial" w:eastAsia="Calibri" w:hAnsi="Arial" w:cs="Arial"/>
          <w:sz w:val="22"/>
          <w:szCs w:val="22"/>
        </w:rPr>
        <w:t>adf</w:t>
      </w:r>
      <w:proofErr w:type="spellEnd"/>
      <w:r w:rsidRPr="00120731">
        <w:rPr>
          <w:rFonts w:ascii="Arial" w:eastAsia="Calibri" w:hAnsi="Arial" w:cs="Arial"/>
          <w:sz w:val="22"/>
          <w:szCs w:val="22"/>
        </w:rPr>
        <w:t xml:space="preserve"> o .</w:t>
      </w:r>
      <w:proofErr w:type="spellStart"/>
      <w:r w:rsidRPr="00120731">
        <w:rPr>
          <w:rFonts w:ascii="Arial" w:eastAsia="Calibri" w:hAnsi="Arial" w:cs="Arial"/>
          <w:sz w:val="22"/>
          <w:szCs w:val="22"/>
        </w:rPr>
        <w:t>txt</w:t>
      </w:r>
      <w:proofErr w:type="spellEnd"/>
      <w:r w:rsidRPr="00120731">
        <w:rPr>
          <w:rFonts w:ascii="Arial" w:eastAsia="Calibri" w:hAnsi="Arial" w:cs="Arial"/>
          <w:sz w:val="22"/>
          <w:szCs w:val="22"/>
        </w:rPr>
        <w:t>. En todo caso deberán aportarse las hojas de datos de las antenas que muestren sus características técnicas.</w:t>
      </w:r>
    </w:p>
    <w:p w14:paraId="75735AEA"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10.</w:t>
      </w:r>
      <w:r w:rsidRPr="00120731">
        <w:rPr>
          <w:rFonts w:ascii="Arial" w:eastAsia="Calibri" w:hAnsi="Arial" w:cs="Arial"/>
          <w:sz w:val="22"/>
          <w:szCs w:val="22"/>
        </w:rPr>
        <w:t xml:space="preserve"> Ganancia de la antena o del sistema de antenas: se debe presentar expresado en dBi.</w:t>
      </w:r>
    </w:p>
    <w:p w14:paraId="6573AADB"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11.</w:t>
      </w:r>
      <w:r w:rsidRPr="00120731">
        <w:rPr>
          <w:rFonts w:ascii="Arial" w:eastAsia="Calibri" w:hAnsi="Arial" w:cs="Arial"/>
          <w:sz w:val="22"/>
          <w:szCs w:val="22"/>
        </w:rPr>
        <w:t xml:space="preserve"> Preferiblemente los sistemas de microondas deben tener posibilidades de modulación adaptativa. Para enlaces microondas por debajo de los 10 GHz, debe tener esquemas de modulación superiores a 64 QAM; y para enlaces superiores a los 10 GHz debe tener esquemas de modulación hasta los 256 QAM.</w:t>
      </w:r>
    </w:p>
    <w:p w14:paraId="216E8A79"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12.</w:t>
      </w:r>
      <w:r w:rsidRPr="00120731">
        <w:rPr>
          <w:rFonts w:ascii="Arial" w:eastAsia="Calibri" w:hAnsi="Arial" w:cs="Arial"/>
          <w:sz w:val="22"/>
          <w:szCs w:val="22"/>
        </w:rPr>
        <w:t xml:space="preserve"> Para el caso de la canalización por utilizar favor referirse al anexo II donde se especifica para cada banda de frecuencia de asignación no exclusiva los anchos de banda utilizables, frecuencias de operación y numero de canal.</w:t>
      </w:r>
    </w:p>
    <w:p w14:paraId="28C3018D" w14:textId="77777777" w:rsidR="00120731" w:rsidRPr="00120731" w:rsidRDefault="00120731" w:rsidP="00120731">
      <w:pPr>
        <w:spacing w:before="120" w:after="120" w:line="276" w:lineRule="auto"/>
        <w:ind w:left="851" w:right="15"/>
        <w:jc w:val="both"/>
        <w:rPr>
          <w:rFonts w:ascii="Arial" w:eastAsia="Calibri" w:hAnsi="Arial" w:cs="Arial"/>
          <w:sz w:val="22"/>
          <w:szCs w:val="22"/>
        </w:rPr>
      </w:pPr>
      <w:r w:rsidRPr="00120731">
        <w:rPr>
          <w:rFonts w:ascii="Arial" w:eastAsia="Calibri" w:hAnsi="Arial" w:cs="Arial"/>
          <w:b/>
          <w:bCs/>
          <w:sz w:val="22"/>
          <w:szCs w:val="22"/>
        </w:rPr>
        <w:t>13.</w:t>
      </w:r>
      <w:r w:rsidRPr="00120731">
        <w:rPr>
          <w:rFonts w:ascii="Arial" w:eastAsia="Calibri" w:hAnsi="Arial" w:cs="Arial"/>
          <w:sz w:val="22"/>
          <w:szCs w:val="22"/>
        </w:rPr>
        <w:t xml:space="preserve"> La información de la tabla descrita anteriormente deberá ser presentada también en formato digital con extensión del archivo .xls según las especificaciones requeridas por esta Superintendencia para lo cual deberán de solicitar el formato de archivo a presentar.</w:t>
      </w:r>
    </w:p>
    <w:p w14:paraId="5C1F3D89" w14:textId="77777777" w:rsidR="00120731" w:rsidRPr="00120731" w:rsidRDefault="00120731" w:rsidP="00120731">
      <w:pPr>
        <w:spacing w:line="276" w:lineRule="auto"/>
        <w:ind w:left="851" w:right="15"/>
        <w:jc w:val="both"/>
        <w:rPr>
          <w:rFonts w:ascii="Arial" w:eastAsia="Calibri" w:hAnsi="Arial" w:cs="Arial"/>
          <w:sz w:val="22"/>
          <w:szCs w:val="22"/>
        </w:rPr>
      </w:pPr>
      <w:r w:rsidRPr="00120731">
        <w:rPr>
          <w:rFonts w:ascii="Arial" w:eastAsia="Calibri" w:hAnsi="Arial" w:cs="Arial"/>
          <w:b/>
          <w:bCs/>
          <w:sz w:val="22"/>
          <w:szCs w:val="22"/>
        </w:rPr>
        <w:t>14.</w:t>
      </w:r>
      <w:r w:rsidRPr="00120731">
        <w:rPr>
          <w:rFonts w:ascii="Arial" w:eastAsia="Calibri" w:hAnsi="Arial" w:cs="Arial"/>
          <w:sz w:val="22"/>
          <w:szCs w:val="22"/>
        </w:rPr>
        <w:t xml:space="preserve"> Con el propósito de estandarizar los parámetros por considerar en el análisis de interferencias de las solicitudes de enlaces punto a punto del servicio fijo y minimizar la afectación de estos nuevos enlaces hacia las redes ya establecidas de los operadores móviles, se informa que de no presentar los valores específicos para cada uno de los equipos utilizados en las bandas de frecuencias designadas como de uso no exclusivo en el Plan Nacional de Atribución de Frecuencias solicitados en la presente tabla, se considerarán los siguientes valores predeterminados:</w:t>
      </w:r>
    </w:p>
    <w:p w14:paraId="35889D44" w14:textId="77777777" w:rsidR="00120731" w:rsidRPr="00120731" w:rsidRDefault="00120731" w:rsidP="00120731">
      <w:pPr>
        <w:spacing w:line="276" w:lineRule="auto"/>
        <w:ind w:left="1701" w:right="15"/>
        <w:jc w:val="both"/>
        <w:rPr>
          <w:rFonts w:ascii="Arial" w:eastAsia="Calibri" w:hAnsi="Arial" w:cs="Arial"/>
          <w:sz w:val="22"/>
          <w:szCs w:val="22"/>
        </w:rPr>
      </w:pPr>
    </w:p>
    <w:p w14:paraId="55061424" w14:textId="77777777" w:rsidR="00120731" w:rsidRPr="00120731" w:rsidRDefault="00120731" w:rsidP="00120731">
      <w:pPr>
        <w:numPr>
          <w:ilvl w:val="0"/>
          <w:numId w:val="15"/>
        </w:numPr>
        <w:spacing w:line="276" w:lineRule="auto"/>
        <w:ind w:left="1701" w:right="15"/>
        <w:contextualSpacing/>
        <w:rPr>
          <w:rFonts w:ascii="Arial" w:eastAsia="Calibri" w:hAnsi="Arial" w:cs="Arial"/>
          <w:sz w:val="22"/>
          <w:szCs w:val="22"/>
        </w:rPr>
      </w:pPr>
      <w:r w:rsidRPr="00120731">
        <w:rPr>
          <w:rFonts w:ascii="Arial" w:eastAsia="Calibri" w:hAnsi="Arial" w:cs="Arial"/>
          <w:sz w:val="22"/>
          <w:szCs w:val="22"/>
        </w:rPr>
        <w:lastRenderedPageBreak/>
        <w:t xml:space="preserve">Relación portadora contra interferente (C/I) de 34 </w:t>
      </w:r>
      <w:proofErr w:type="spellStart"/>
      <w:r w:rsidRPr="00120731">
        <w:rPr>
          <w:rFonts w:ascii="Arial" w:eastAsia="Calibri" w:hAnsi="Arial" w:cs="Arial"/>
          <w:sz w:val="22"/>
          <w:szCs w:val="22"/>
        </w:rPr>
        <w:t>Db</w:t>
      </w:r>
      <w:proofErr w:type="spellEnd"/>
    </w:p>
    <w:p w14:paraId="653F8C22" w14:textId="77777777" w:rsidR="00120731" w:rsidRPr="00120731" w:rsidRDefault="00120731" w:rsidP="00120731">
      <w:pPr>
        <w:numPr>
          <w:ilvl w:val="0"/>
          <w:numId w:val="15"/>
        </w:numPr>
        <w:spacing w:line="276" w:lineRule="auto"/>
        <w:ind w:left="1701" w:right="15"/>
        <w:contextualSpacing/>
        <w:rPr>
          <w:rFonts w:ascii="Arial" w:eastAsia="Calibri" w:hAnsi="Arial" w:cs="Arial"/>
          <w:sz w:val="22"/>
          <w:szCs w:val="22"/>
        </w:rPr>
      </w:pPr>
      <w:r w:rsidRPr="00120731">
        <w:rPr>
          <w:rFonts w:ascii="Arial" w:eastAsia="Calibri" w:hAnsi="Arial" w:cs="Arial"/>
          <w:sz w:val="22"/>
          <w:szCs w:val="22"/>
        </w:rPr>
        <w:t>Relación sensibilidad contra interferente (T/I) de 15 dB</w:t>
      </w:r>
    </w:p>
    <w:tbl>
      <w:tblPr>
        <w:tblStyle w:val="Tablaconcuadrcula1"/>
        <w:tblW w:w="0" w:type="auto"/>
        <w:tblLook w:val="04A0" w:firstRow="1" w:lastRow="0" w:firstColumn="1" w:lastColumn="0" w:noHBand="0" w:noVBand="1"/>
      </w:tblPr>
      <w:tblGrid>
        <w:gridCol w:w="5036"/>
        <w:gridCol w:w="5034"/>
      </w:tblGrid>
      <w:tr w:rsidR="00120731" w:rsidRPr="00120731" w14:paraId="7883B6EF" w14:textId="77777777" w:rsidTr="00120731">
        <w:trPr>
          <w:trHeight w:val="397"/>
        </w:trPr>
        <w:tc>
          <w:tcPr>
            <w:tcW w:w="10070" w:type="dxa"/>
            <w:gridSpan w:val="2"/>
            <w:shd w:val="clear" w:color="auto" w:fill="B4C6E7"/>
            <w:vAlign w:val="center"/>
          </w:tcPr>
          <w:p w14:paraId="51EFD323" w14:textId="77777777" w:rsidR="00120731" w:rsidRPr="00120731" w:rsidRDefault="00120731" w:rsidP="00120731">
            <w:pPr>
              <w:spacing w:line="276" w:lineRule="auto"/>
              <w:jc w:val="center"/>
              <w:rPr>
                <w:rFonts w:ascii="Arial" w:hAnsi="Arial" w:cs="Arial"/>
                <w:b/>
                <w:sz w:val="20"/>
                <w:szCs w:val="20"/>
              </w:rPr>
            </w:pPr>
            <w:r w:rsidRPr="00120731">
              <w:rPr>
                <w:rFonts w:ascii="Arial" w:hAnsi="Arial" w:cs="Arial"/>
                <w:b/>
              </w:rPr>
              <w:t>DATOS DEL ENCARGADO TÉCNICO DEL SISTEMA</w:t>
            </w:r>
          </w:p>
        </w:tc>
      </w:tr>
      <w:tr w:rsidR="00120731" w:rsidRPr="00120731" w14:paraId="2D2BC201" w14:textId="77777777" w:rsidTr="0082144A">
        <w:trPr>
          <w:trHeight w:val="397"/>
        </w:trPr>
        <w:tc>
          <w:tcPr>
            <w:tcW w:w="5036" w:type="dxa"/>
            <w:vAlign w:val="center"/>
          </w:tcPr>
          <w:p w14:paraId="700DEB21" w14:textId="77777777" w:rsidR="00120731" w:rsidRPr="00120731" w:rsidRDefault="00120731" w:rsidP="00120731">
            <w:pPr>
              <w:spacing w:line="276" w:lineRule="auto"/>
              <w:rPr>
                <w:rFonts w:ascii="Arial" w:hAnsi="Arial" w:cs="Arial"/>
              </w:rPr>
            </w:pPr>
            <w:r w:rsidRPr="00120731">
              <w:rPr>
                <w:rFonts w:ascii="Arial" w:hAnsi="Arial" w:cs="Arial"/>
              </w:rPr>
              <w:t>Nombre:</w:t>
            </w:r>
          </w:p>
        </w:tc>
        <w:tc>
          <w:tcPr>
            <w:tcW w:w="5034" w:type="dxa"/>
            <w:vAlign w:val="center"/>
          </w:tcPr>
          <w:p w14:paraId="61023803" w14:textId="77777777" w:rsidR="00120731" w:rsidRPr="00120731" w:rsidRDefault="00120731" w:rsidP="00120731">
            <w:pPr>
              <w:spacing w:line="276" w:lineRule="auto"/>
              <w:rPr>
                <w:rFonts w:ascii="Arial" w:hAnsi="Arial" w:cs="Arial"/>
              </w:rPr>
            </w:pPr>
            <w:r w:rsidRPr="00120731">
              <w:rPr>
                <w:rFonts w:ascii="Arial" w:hAnsi="Arial" w:cs="Arial"/>
              </w:rPr>
              <w:t>Primer apellido:</w:t>
            </w:r>
          </w:p>
        </w:tc>
      </w:tr>
      <w:tr w:rsidR="00120731" w:rsidRPr="00120731" w14:paraId="68B4F2EC" w14:textId="77777777" w:rsidTr="0082144A">
        <w:trPr>
          <w:trHeight w:val="397"/>
        </w:trPr>
        <w:tc>
          <w:tcPr>
            <w:tcW w:w="5036" w:type="dxa"/>
            <w:vAlign w:val="center"/>
          </w:tcPr>
          <w:p w14:paraId="02BE5DF5" w14:textId="77777777" w:rsidR="00120731" w:rsidRPr="00120731" w:rsidRDefault="00120731" w:rsidP="00120731">
            <w:pPr>
              <w:spacing w:line="276" w:lineRule="auto"/>
              <w:rPr>
                <w:rFonts w:ascii="Arial" w:hAnsi="Arial" w:cs="Arial"/>
              </w:rPr>
            </w:pPr>
            <w:r w:rsidRPr="00120731">
              <w:rPr>
                <w:rFonts w:ascii="Arial" w:hAnsi="Arial" w:cs="Arial"/>
              </w:rPr>
              <w:t>Segundo apellido:</w:t>
            </w:r>
          </w:p>
        </w:tc>
        <w:tc>
          <w:tcPr>
            <w:tcW w:w="5034" w:type="dxa"/>
            <w:vAlign w:val="center"/>
          </w:tcPr>
          <w:p w14:paraId="5C273F51" w14:textId="77777777" w:rsidR="00120731" w:rsidRPr="00120731" w:rsidRDefault="00120731" w:rsidP="00120731">
            <w:pPr>
              <w:spacing w:line="276" w:lineRule="auto"/>
              <w:rPr>
                <w:rFonts w:ascii="Arial" w:hAnsi="Arial" w:cs="Arial"/>
              </w:rPr>
            </w:pPr>
            <w:r w:rsidRPr="00120731">
              <w:rPr>
                <w:rFonts w:ascii="Arial" w:hAnsi="Arial" w:cs="Arial"/>
              </w:rPr>
              <w:t>Teléfono:</w:t>
            </w:r>
          </w:p>
        </w:tc>
      </w:tr>
      <w:tr w:rsidR="00120731" w:rsidRPr="00120731" w14:paraId="02164D57" w14:textId="77777777" w:rsidTr="0082144A">
        <w:trPr>
          <w:trHeight w:val="397"/>
        </w:trPr>
        <w:tc>
          <w:tcPr>
            <w:tcW w:w="10070" w:type="dxa"/>
            <w:gridSpan w:val="2"/>
            <w:vAlign w:val="center"/>
          </w:tcPr>
          <w:p w14:paraId="00D8392E" w14:textId="77777777" w:rsidR="00120731" w:rsidRPr="00120731" w:rsidRDefault="00120731" w:rsidP="00120731">
            <w:pPr>
              <w:spacing w:line="276" w:lineRule="auto"/>
              <w:rPr>
                <w:rFonts w:ascii="Arial" w:hAnsi="Arial" w:cs="Arial"/>
              </w:rPr>
            </w:pPr>
            <w:r w:rsidRPr="00120731">
              <w:rPr>
                <w:rFonts w:ascii="Arial" w:hAnsi="Arial" w:cs="Arial"/>
              </w:rPr>
              <w:t>Correo electrónico:</w:t>
            </w:r>
          </w:p>
        </w:tc>
      </w:tr>
      <w:tr w:rsidR="00120731" w:rsidRPr="00120731" w14:paraId="349F5795" w14:textId="77777777" w:rsidTr="0082144A">
        <w:trPr>
          <w:trHeight w:val="397"/>
        </w:trPr>
        <w:tc>
          <w:tcPr>
            <w:tcW w:w="10070" w:type="dxa"/>
            <w:gridSpan w:val="2"/>
            <w:vAlign w:val="center"/>
          </w:tcPr>
          <w:p w14:paraId="2CA1BBDA" w14:textId="77777777" w:rsidR="00120731" w:rsidRPr="00120731" w:rsidRDefault="00120731" w:rsidP="00120731">
            <w:pPr>
              <w:spacing w:line="276" w:lineRule="auto"/>
              <w:rPr>
                <w:rFonts w:ascii="Arial" w:hAnsi="Arial" w:cs="Arial"/>
              </w:rPr>
            </w:pPr>
            <w:r w:rsidRPr="00120731">
              <w:rPr>
                <w:rFonts w:ascii="Arial" w:hAnsi="Arial" w:cs="Arial"/>
              </w:rPr>
              <w:t>Dirección exacta:</w:t>
            </w:r>
          </w:p>
          <w:p w14:paraId="53B076D7" w14:textId="77777777" w:rsidR="00120731" w:rsidRPr="00120731" w:rsidRDefault="00120731" w:rsidP="00120731">
            <w:pPr>
              <w:spacing w:line="276" w:lineRule="auto"/>
              <w:rPr>
                <w:rFonts w:ascii="Arial" w:hAnsi="Arial" w:cs="Arial"/>
              </w:rPr>
            </w:pPr>
          </w:p>
          <w:p w14:paraId="33CC0317" w14:textId="77777777" w:rsidR="00120731" w:rsidRPr="00120731" w:rsidRDefault="00120731" w:rsidP="00120731">
            <w:pPr>
              <w:spacing w:line="276" w:lineRule="auto"/>
              <w:rPr>
                <w:rFonts w:ascii="Arial" w:hAnsi="Arial" w:cs="Arial"/>
              </w:rPr>
            </w:pPr>
          </w:p>
        </w:tc>
      </w:tr>
      <w:tr w:rsidR="00120731" w:rsidRPr="00120731" w14:paraId="69D4FFCB" w14:textId="77777777" w:rsidTr="0082144A">
        <w:trPr>
          <w:trHeight w:val="978"/>
        </w:trPr>
        <w:tc>
          <w:tcPr>
            <w:tcW w:w="10070" w:type="dxa"/>
            <w:gridSpan w:val="2"/>
            <w:vAlign w:val="bottom"/>
          </w:tcPr>
          <w:p w14:paraId="5FEFBAE1" w14:textId="77777777" w:rsidR="00120731" w:rsidRPr="00120731" w:rsidRDefault="00120731" w:rsidP="00120731">
            <w:pPr>
              <w:spacing w:after="120" w:line="276" w:lineRule="auto"/>
              <w:jc w:val="center"/>
              <w:rPr>
                <w:rFonts w:ascii="Arial" w:hAnsi="Arial" w:cs="Arial"/>
              </w:rPr>
            </w:pPr>
          </w:p>
          <w:p w14:paraId="0AE13C15" w14:textId="77777777" w:rsidR="00120731" w:rsidRPr="00120731" w:rsidRDefault="00120731" w:rsidP="00120731">
            <w:pPr>
              <w:spacing w:after="120" w:line="276" w:lineRule="auto"/>
              <w:jc w:val="center"/>
              <w:rPr>
                <w:rFonts w:ascii="Arial" w:hAnsi="Arial" w:cs="Arial"/>
              </w:rPr>
            </w:pPr>
          </w:p>
          <w:p w14:paraId="7DCAAC25" w14:textId="77777777" w:rsidR="00120731" w:rsidRPr="00120731" w:rsidRDefault="00120731" w:rsidP="00120731">
            <w:pPr>
              <w:spacing w:after="120" w:line="276" w:lineRule="auto"/>
              <w:jc w:val="center"/>
              <w:rPr>
                <w:rFonts w:ascii="Arial" w:hAnsi="Arial" w:cs="Arial"/>
              </w:rPr>
            </w:pPr>
            <w:r w:rsidRPr="00120731">
              <w:rPr>
                <w:rFonts w:ascii="Arial" w:hAnsi="Arial" w:cs="Arial"/>
              </w:rPr>
              <w:t>__________________________________________</w:t>
            </w:r>
          </w:p>
          <w:p w14:paraId="633B0252" w14:textId="77777777" w:rsidR="00120731" w:rsidRPr="00120731" w:rsidRDefault="00120731" w:rsidP="00120731">
            <w:pPr>
              <w:spacing w:after="120" w:line="276" w:lineRule="auto"/>
              <w:jc w:val="center"/>
              <w:rPr>
                <w:rFonts w:ascii="Arial" w:hAnsi="Arial" w:cs="Arial"/>
              </w:rPr>
            </w:pPr>
            <w:r w:rsidRPr="00120731">
              <w:rPr>
                <w:rFonts w:ascii="Arial" w:hAnsi="Arial" w:cs="Arial"/>
              </w:rPr>
              <w:t>Firma del encargado técnico del sistema</w:t>
            </w:r>
          </w:p>
        </w:tc>
      </w:tr>
    </w:tbl>
    <w:p w14:paraId="2B660030" w14:textId="77777777" w:rsidR="00120731" w:rsidRPr="00120731" w:rsidRDefault="00120731" w:rsidP="00120731">
      <w:pPr>
        <w:spacing w:before="240" w:after="120" w:line="276" w:lineRule="auto"/>
        <w:jc w:val="center"/>
        <w:rPr>
          <w:rFonts w:ascii="Arial" w:eastAsia="Times New Roman" w:hAnsi="Arial" w:cs="Arial"/>
          <w:b/>
          <w:kern w:val="0"/>
          <w:u w:val="single"/>
          <w:lang w:eastAsia="es-CR"/>
          <w14:ligatures w14:val="none"/>
        </w:rPr>
      </w:pPr>
      <w:r w:rsidRPr="00120731">
        <w:rPr>
          <w:rFonts w:ascii="Arial" w:eastAsia="Times New Roman" w:hAnsi="Arial" w:cs="Arial"/>
          <w:b/>
          <w:kern w:val="0"/>
          <w:u w:val="single"/>
          <w:lang w:eastAsia="es-CR"/>
          <w14:ligatures w14:val="none"/>
        </w:rPr>
        <w:t>CONSIDERACIONES FINALES</w:t>
      </w:r>
    </w:p>
    <w:p w14:paraId="03220B6E" w14:textId="77777777" w:rsidR="00120731" w:rsidRPr="00120731" w:rsidRDefault="00120731" w:rsidP="00120731">
      <w:pPr>
        <w:numPr>
          <w:ilvl w:val="0"/>
          <w:numId w:val="2"/>
        </w:numPr>
        <w:contextualSpacing/>
        <w:jc w:val="both"/>
        <w:rPr>
          <w:rFonts w:ascii="Arial" w:eastAsia="Times New Roman" w:hAnsi="Arial" w:cs="Arial"/>
          <w:kern w:val="0"/>
          <w:sz w:val="22"/>
          <w:szCs w:val="22"/>
          <w:lang w:eastAsia="es-CR"/>
          <w14:ligatures w14:val="none"/>
        </w:rPr>
      </w:pPr>
      <w:r w:rsidRPr="00120731">
        <w:rPr>
          <w:rFonts w:ascii="Arial" w:eastAsia="Times New Roman" w:hAnsi="Arial" w:cs="Arial"/>
          <w:b/>
          <w:bCs/>
          <w:color w:val="000000"/>
          <w:kern w:val="0"/>
          <w:sz w:val="22"/>
          <w:szCs w:val="22"/>
          <w:lang w:eastAsia="es-CR"/>
          <w14:ligatures w14:val="none"/>
        </w:rPr>
        <w:t>Artículo 19.- Solicitud de confidencialidad. </w:t>
      </w:r>
      <w:r w:rsidRPr="00120731">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120731">
        <w:rPr>
          <w:rFonts w:ascii="Arial" w:eastAsia="Times New Roman" w:hAnsi="Arial" w:cs="Arial"/>
          <w:color w:val="000000"/>
          <w:kern w:val="0"/>
          <w:sz w:val="22"/>
          <w:szCs w:val="22"/>
          <w:lang w:eastAsia="es-CR"/>
          <w14:ligatures w14:val="none"/>
        </w:rPr>
        <w:t>N°</w:t>
      </w:r>
      <w:proofErr w:type="spellEnd"/>
      <w:r w:rsidRPr="00120731">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120731">
        <w:rPr>
          <w:rFonts w:ascii="Arial" w:eastAsia="Times New Roman" w:hAnsi="Arial" w:cs="Arial"/>
          <w:color w:val="000000"/>
          <w:kern w:val="0"/>
          <w:sz w:val="22"/>
          <w:szCs w:val="22"/>
          <w:lang w:eastAsia="es-CR"/>
          <w14:ligatures w14:val="none"/>
        </w:rPr>
        <w:t>N°</w:t>
      </w:r>
      <w:proofErr w:type="spellEnd"/>
      <w:r w:rsidRPr="00120731">
        <w:rPr>
          <w:rFonts w:ascii="Arial" w:eastAsia="Times New Roman" w:hAnsi="Arial" w:cs="Arial"/>
          <w:color w:val="000000"/>
          <w:kern w:val="0"/>
          <w:sz w:val="22"/>
          <w:szCs w:val="22"/>
          <w:lang w:eastAsia="es-CR"/>
          <w14:ligatures w14:val="none"/>
        </w:rPr>
        <w:t xml:space="preserve"> 6227, "Ley General de la Administración Pública".</w:t>
      </w:r>
    </w:p>
    <w:p w14:paraId="4C1D3435" w14:textId="77777777" w:rsidR="00120731" w:rsidRPr="00120731" w:rsidRDefault="00120731" w:rsidP="00120731">
      <w:pPr>
        <w:ind w:left="720"/>
        <w:contextualSpacing/>
        <w:jc w:val="both"/>
        <w:rPr>
          <w:rFonts w:ascii="Arial" w:eastAsia="Times New Roman" w:hAnsi="Arial" w:cs="Arial"/>
          <w:kern w:val="0"/>
          <w:sz w:val="22"/>
          <w:szCs w:val="22"/>
          <w:lang w:eastAsia="es-CR"/>
          <w14:ligatures w14:val="none"/>
        </w:rPr>
      </w:pPr>
    </w:p>
    <w:p w14:paraId="1768A668" w14:textId="77777777" w:rsidR="00120731" w:rsidRPr="00120731" w:rsidRDefault="00120731" w:rsidP="00120731">
      <w:pPr>
        <w:ind w:left="720"/>
        <w:contextualSpacing/>
        <w:jc w:val="both"/>
        <w:rPr>
          <w:rFonts w:ascii="Arial" w:eastAsia="Times New Roman" w:hAnsi="Arial" w:cs="Arial"/>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24C4A366"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p>
    <w:p w14:paraId="26BD3BB3"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De manera particular, dicha solicitud de confidencialidad deberá:</w:t>
      </w:r>
    </w:p>
    <w:p w14:paraId="44A80BFB"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b/>
          <w:bCs/>
          <w:color w:val="000000"/>
          <w:kern w:val="0"/>
          <w:sz w:val="22"/>
          <w:szCs w:val="22"/>
          <w:lang w:eastAsia="es-CR"/>
          <w14:ligatures w14:val="none"/>
        </w:rPr>
        <w:t>a. </w:t>
      </w:r>
      <w:r w:rsidRPr="00120731">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7DE080BC"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b/>
          <w:bCs/>
          <w:color w:val="000000"/>
          <w:kern w:val="0"/>
          <w:sz w:val="22"/>
          <w:szCs w:val="22"/>
          <w:lang w:eastAsia="es-CR"/>
          <w14:ligatures w14:val="none"/>
        </w:rPr>
        <w:t>b. </w:t>
      </w:r>
      <w:r w:rsidRPr="00120731">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28B7A35C" w14:textId="77777777" w:rsidR="00120731" w:rsidRPr="00120731" w:rsidRDefault="00120731" w:rsidP="00120731">
      <w:pPr>
        <w:ind w:left="708"/>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 xml:space="preserve">A partir del ingreso de la solicitud de confidencialidad completa, el Viceministro de Telecomunicaciones la resolverá mediante resolución debidamente motivada, en un plazo de </w:t>
      </w:r>
      <w:r w:rsidRPr="00120731">
        <w:rPr>
          <w:rFonts w:ascii="Arial" w:eastAsia="Times New Roman" w:hAnsi="Arial" w:cs="Arial"/>
          <w:color w:val="000000"/>
          <w:kern w:val="0"/>
          <w:sz w:val="22"/>
          <w:szCs w:val="22"/>
          <w:lang w:eastAsia="es-CR"/>
          <w14:ligatures w14:val="none"/>
        </w:rPr>
        <w:lastRenderedPageBreak/>
        <w:t>treinta (30) días naturales, contados a partir del recibo de la solicitud, haciendo constar, en el caso de que proceda, el plazo durante el cual la información mantendrá el carácter confidencial.</w:t>
      </w:r>
    </w:p>
    <w:p w14:paraId="2802CC07" w14:textId="77777777" w:rsidR="00120731" w:rsidRPr="00120731" w:rsidRDefault="00120731" w:rsidP="00120731">
      <w:pPr>
        <w:ind w:left="360"/>
        <w:jc w:val="both"/>
        <w:rPr>
          <w:rFonts w:ascii="Arial" w:eastAsia="Times New Roman" w:hAnsi="Arial" w:cs="Arial"/>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ab/>
      </w:r>
    </w:p>
    <w:p w14:paraId="0E59E696" w14:textId="77777777" w:rsidR="00120731" w:rsidRPr="00120731" w:rsidRDefault="00120731" w:rsidP="00120731">
      <w:pPr>
        <w:ind w:left="708"/>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29EFCB41" w14:textId="77777777" w:rsidR="00120731" w:rsidRPr="00120731" w:rsidRDefault="00120731" w:rsidP="00120731">
      <w:pPr>
        <w:ind w:left="708"/>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6F555061" w14:textId="77777777" w:rsidR="00120731" w:rsidRPr="00120731" w:rsidRDefault="00120731" w:rsidP="00120731">
      <w:pPr>
        <w:ind w:left="708"/>
        <w:rPr>
          <w:rFonts w:ascii="Arial" w:eastAsia="Times New Roman" w:hAnsi="Arial" w:cs="Arial"/>
          <w:color w:val="000000"/>
          <w:kern w:val="0"/>
          <w:sz w:val="22"/>
          <w:szCs w:val="22"/>
          <w:lang w:eastAsia="es-CR"/>
          <w14:ligatures w14:val="none"/>
        </w:rPr>
      </w:pPr>
    </w:p>
    <w:p w14:paraId="36F99C4A" w14:textId="77777777" w:rsidR="00120731" w:rsidRPr="00120731" w:rsidRDefault="00120731" w:rsidP="00120731">
      <w:pPr>
        <w:numPr>
          <w:ilvl w:val="0"/>
          <w:numId w:val="2"/>
        </w:numPr>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120731">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120731">
        <w:rPr>
          <w:rFonts w:ascii="Arial" w:eastAsia="Times New Roman" w:hAnsi="Arial" w:cs="Arial"/>
          <w:color w:val="000000"/>
          <w:kern w:val="0"/>
          <w:sz w:val="22"/>
          <w:szCs w:val="22"/>
          <w:lang w:eastAsia="es-CR"/>
          <w14:ligatures w14:val="none"/>
        </w:rPr>
        <w:t>N°</w:t>
      </w:r>
      <w:proofErr w:type="spellEnd"/>
      <w:r w:rsidRPr="00120731">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20ED90E3"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p>
    <w:p w14:paraId="54DC0B50"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18AAD468"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p>
    <w:p w14:paraId="6CA3532D"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Asimismo, será obligación del (de la) solicitante mantener actualizado su domicilio oficial y la dirección de correo electrónico para recibir notificaciones.</w:t>
      </w:r>
    </w:p>
    <w:p w14:paraId="50BAC46E"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p>
    <w:p w14:paraId="280E9D22"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120731">
        <w:rPr>
          <w:rFonts w:ascii="Arial" w:eastAsia="Times New Roman" w:hAnsi="Arial" w:cs="Arial"/>
          <w:color w:val="000000"/>
          <w:kern w:val="0"/>
          <w:sz w:val="22"/>
          <w:szCs w:val="22"/>
          <w:lang w:eastAsia="es-CR"/>
          <w14:ligatures w14:val="none"/>
        </w:rPr>
        <w:t>Nº</w:t>
      </w:r>
      <w:proofErr w:type="spellEnd"/>
      <w:r w:rsidRPr="00120731">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53AEEDC7" w14:textId="77777777" w:rsidR="00120731" w:rsidRPr="00120731" w:rsidRDefault="00120731" w:rsidP="00120731">
      <w:pPr>
        <w:ind w:left="720"/>
        <w:contextualSpacing/>
        <w:rPr>
          <w:rFonts w:ascii="Arial" w:eastAsia="Times New Roman" w:hAnsi="Arial" w:cs="Arial"/>
          <w:kern w:val="0"/>
          <w:sz w:val="22"/>
          <w:szCs w:val="22"/>
          <w:lang w:eastAsia="es-CR"/>
          <w14:ligatures w14:val="none"/>
        </w:rPr>
      </w:pPr>
    </w:p>
    <w:p w14:paraId="78E4CF9E" w14:textId="77777777" w:rsidR="00120731" w:rsidRPr="00120731" w:rsidRDefault="00120731" w:rsidP="00120731">
      <w:pPr>
        <w:ind w:left="720"/>
        <w:contextualSpacing/>
        <w:jc w:val="both"/>
        <w:rPr>
          <w:rFonts w:ascii="Arial" w:eastAsia="Times New Roman" w:hAnsi="Arial" w:cs="Arial"/>
          <w:color w:val="000000"/>
          <w:kern w:val="0"/>
          <w:sz w:val="22"/>
          <w:szCs w:val="22"/>
          <w:lang w:eastAsia="es-CR"/>
          <w14:ligatures w14:val="none"/>
        </w:rPr>
      </w:pPr>
      <w:r w:rsidRPr="00120731">
        <w:rPr>
          <w:rFonts w:ascii="Arial" w:eastAsia="Times New Roman" w:hAnsi="Arial" w:cs="Arial"/>
          <w:color w:val="000000"/>
          <w:kern w:val="0"/>
          <w:sz w:val="22"/>
          <w:szCs w:val="22"/>
          <w:lang w:eastAsia="es-CR"/>
          <w14:ligatures w14:val="none"/>
        </w:rPr>
        <w:t xml:space="preserve">Cuando se ignore o esté equivocado el lugar para recibir notificaciones del (de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120731">
        <w:rPr>
          <w:rFonts w:ascii="Arial" w:eastAsia="Times New Roman" w:hAnsi="Arial" w:cs="Arial"/>
          <w:color w:val="000000"/>
          <w:kern w:val="0"/>
          <w:sz w:val="22"/>
          <w:szCs w:val="22"/>
          <w:lang w:eastAsia="es-CR"/>
          <w14:ligatures w14:val="none"/>
        </w:rPr>
        <w:t>N°</w:t>
      </w:r>
      <w:proofErr w:type="spellEnd"/>
      <w:r w:rsidRPr="00120731">
        <w:rPr>
          <w:rFonts w:ascii="Arial" w:eastAsia="Times New Roman" w:hAnsi="Arial" w:cs="Arial"/>
          <w:color w:val="000000"/>
          <w:kern w:val="0"/>
          <w:sz w:val="22"/>
          <w:szCs w:val="22"/>
          <w:lang w:eastAsia="es-CR"/>
          <w14:ligatures w14:val="none"/>
        </w:rPr>
        <w:t xml:space="preserve"> 6227, "Ley General de la Administración Pública.</w:t>
      </w:r>
    </w:p>
    <w:p w14:paraId="7CFDE8EA" w14:textId="77777777" w:rsidR="00120731" w:rsidRPr="00120731" w:rsidRDefault="00120731" w:rsidP="00120731">
      <w:pPr>
        <w:spacing w:before="120" w:after="120" w:line="276" w:lineRule="auto"/>
        <w:ind w:left="426"/>
        <w:contextualSpacing/>
        <w:jc w:val="both"/>
        <w:rPr>
          <w:rFonts w:ascii="Arial" w:eastAsia="Times New Roman" w:hAnsi="Arial" w:cs="Arial"/>
          <w:kern w:val="0"/>
          <w:sz w:val="22"/>
          <w:szCs w:val="22"/>
          <w:lang w:eastAsia="es-CR"/>
          <w14:ligatures w14:val="none"/>
        </w:rPr>
      </w:pPr>
    </w:p>
    <w:p w14:paraId="33DD576A" w14:textId="77777777" w:rsidR="00120731" w:rsidRPr="00120731" w:rsidRDefault="00120731" w:rsidP="00120731">
      <w:pPr>
        <w:numPr>
          <w:ilvl w:val="0"/>
          <w:numId w:val="2"/>
        </w:numPr>
        <w:contextualSpacing/>
        <w:jc w:val="both"/>
        <w:rPr>
          <w:rFonts w:ascii="Arial" w:eastAsia="Times New Roman" w:hAnsi="Arial" w:cs="Arial"/>
          <w:kern w:val="0"/>
          <w:sz w:val="22"/>
          <w:szCs w:val="22"/>
          <w:lang w:eastAsia="es-CR"/>
          <w14:ligatures w14:val="none"/>
        </w:rPr>
      </w:pPr>
      <w:r w:rsidRPr="00120731">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120731">
        <w:rPr>
          <w:rFonts w:ascii="Arial" w:eastAsia="Calibri" w:hAnsi="Arial" w:cs="Arial"/>
          <w:kern w:val="0"/>
          <w:sz w:val="22"/>
          <w:szCs w:val="22"/>
          <w:lang w:val="es-ES" w:eastAsia="es-CR"/>
          <w14:ligatures w14:val="none"/>
        </w:rPr>
        <w:t>N°</w:t>
      </w:r>
      <w:proofErr w:type="spellEnd"/>
      <w:r w:rsidRPr="00120731">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10" w:history="1">
        <w:r w:rsidRPr="00120731">
          <w:rPr>
            <w:rFonts w:ascii="Arial" w:eastAsia="Times New Roman" w:hAnsi="Arial" w:cs="Arial"/>
            <w:color w:val="0000FF"/>
            <w:kern w:val="0"/>
            <w:sz w:val="22"/>
            <w:szCs w:val="22"/>
            <w:u w:val="single"/>
            <w:lang w:val="es-ES" w:eastAsia="es-CR"/>
            <w14:ligatures w14:val="none"/>
          </w:rPr>
          <w:t>notificaciones.telecom@micit.go.cr</w:t>
        </w:r>
      </w:hyperlink>
    </w:p>
    <w:p w14:paraId="4D6F4178" w14:textId="77777777" w:rsidR="00120731" w:rsidRPr="00120731" w:rsidRDefault="00120731" w:rsidP="00120731">
      <w:pPr>
        <w:spacing w:before="120" w:after="120" w:line="276" w:lineRule="auto"/>
        <w:ind w:left="567"/>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120731" w:rsidRPr="00120731" w14:paraId="3CE6FD22" w14:textId="77777777" w:rsidTr="0082144A">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p w14:paraId="402F68C4" w14:textId="77777777" w:rsidR="00120731" w:rsidRPr="00120731" w:rsidRDefault="00120731" w:rsidP="00120731">
            <w:pPr>
              <w:spacing w:before="240" w:line="276" w:lineRule="auto"/>
              <w:ind w:left="170" w:right="170"/>
              <w:jc w:val="center"/>
              <w:rPr>
                <w:rFonts w:ascii="Arial" w:eastAsia="Times New Roman" w:hAnsi="Arial" w:cs="Arial"/>
                <w:b/>
                <w:kern w:val="0"/>
                <w:sz w:val="22"/>
                <w:szCs w:val="28"/>
                <w:lang w:eastAsia="es-ES"/>
                <w14:ligatures w14:val="none"/>
              </w:rPr>
            </w:pPr>
            <w:r w:rsidRPr="00120731">
              <w:rPr>
                <w:rFonts w:ascii="Arial" w:eastAsia="Times New Roman" w:hAnsi="Arial" w:cs="Arial"/>
                <w:b/>
                <w:kern w:val="0"/>
                <w:sz w:val="22"/>
                <w:szCs w:val="28"/>
                <w:lang w:eastAsia="es-ES"/>
                <w14:ligatures w14:val="none"/>
              </w:rPr>
              <w:t>DECLARATORIA</w:t>
            </w:r>
          </w:p>
          <w:p w14:paraId="75D30EAD" w14:textId="77777777" w:rsidR="00120731" w:rsidRPr="00120731" w:rsidRDefault="00120731" w:rsidP="00120731">
            <w:pPr>
              <w:spacing w:before="240" w:line="276" w:lineRule="auto"/>
              <w:ind w:left="170" w:right="170"/>
              <w:jc w:val="both"/>
              <w:rPr>
                <w:rFonts w:ascii="Arial" w:eastAsia="Times New Roman" w:hAnsi="Arial" w:cs="Arial"/>
                <w:kern w:val="0"/>
                <w:sz w:val="22"/>
                <w:lang w:eastAsia="es-ES"/>
                <w14:ligatures w14:val="none"/>
              </w:rPr>
            </w:pPr>
            <w:r w:rsidRPr="00120731">
              <w:rPr>
                <w:rFonts w:ascii="Arial" w:eastAsia="Times New Roman" w:hAnsi="Arial" w:cs="Arial"/>
                <w:kern w:val="0"/>
                <w:sz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120731" w:rsidRPr="00120731" w14:paraId="6DBEAE6E" w14:textId="77777777" w:rsidTr="0082144A">
        <w:trPr>
          <w:trHeight w:val="80"/>
        </w:trPr>
        <w:tc>
          <w:tcPr>
            <w:tcW w:w="9905" w:type="dxa"/>
            <w:tcBorders>
              <w:top w:val="nil"/>
              <w:left w:val="thinThickSmallGap" w:sz="24" w:space="0" w:color="auto"/>
              <w:bottom w:val="nil"/>
              <w:right w:val="thickThinSmallGap" w:sz="24" w:space="0" w:color="auto"/>
            </w:tcBorders>
            <w:vAlign w:val="center"/>
          </w:tcPr>
          <w:p w14:paraId="0489C59D" w14:textId="77777777" w:rsidR="00120731" w:rsidRPr="00120731" w:rsidRDefault="00120731" w:rsidP="00120731">
            <w:pPr>
              <w:spacing w:line="276" w:lineRule="auto"/>
              <w:ind w:right="170"/>
              <w:jc w:val="both"/>
              <w:rPr>
                <w:rFonts w:ascii="Arial" w:eastAsia="Times New Roman" w:hAnsi="Arial" w:cs="Arial"/>
                <w:b/>
                <w:kern w:val="0"/>
                <w:sz w:val="22"/>
                <w:lang w:eastAsia="es-ES"/>
                <w14:ligatures w14:val="none"/>
              </w:rPr>
            </w:pPr>
          </w:p>
          <w:p w14:paraId="346EDDB8" w14:textId="77777777" w:rsidR="00120731" w:rsidRPr="00120731" w:rsidRDefault="00120731" w:rsidP="00120731">
            <w:pPr>
              <w:spacing w:line="276" w:lineRule="auto"/>
              <w:ind w:right="170"/>
              <w:jc w:val="both"/>
              <w:rPr>
                <w:rFonts w:ascii="Arial" w:eastAsia="Times New Roman" w:hAnsi="Arial" w:cs="Arial"/>
                <w:b/>
                <w:kern w:val="0"/>
                <w:sz w:val="22"/>
                <w:lang w:eastAsia="es-ES"/>
                <w14:ligatures w14:val="none"/>
              </w:rPr>
            </w:pPr>
          </w:p>
          <w:p w14:paraId="1C3CB2D7" w14:textId="77777777" w:rsidR="00120731" w:rsidRPr="00120731" w:rsidRDefault="00120731" w:rsidP="00120731">
            <w:pPr>
              <w:spacing w:line="276" w:lineRule="auto"/>
              <w:ind w:right="170"/>
              <w:jc w:val="both"/>
              <w:rPr>
                <w:rFonts w:ascii="Arial" w:eastAsia="Times New Roman" w:hAnsi="Arial" w:cs="Arial"/>
                <w:b/>
                <w:kern w:val="0"/>
                <w:sz w:val="22"/>
                <w:lang w:eastAsia="es-ES"/>
                <w14:ligatures w14:val="none"/>
              </w:rPr>
            </w:pPr>
          </w:p>
          <w:p w14:paraId="5FA59129" w14:textId="77777777" w:rsidR="00120731" w:rsidRPr="00120731" w:rsidRDefault="00120731" w:rsidP="00120731">
            <w:pPr>
              <w:spacing w:line="276" w:lineRule="auto"/>
              <w:ind w:right="170"/>
              <w:jc w:val="both"/>
              <w:rPr>
                <w:rFonts w:ascii="Arial" w:eastAsia="Times New Roman" w:hAnsi="Arial" w:cs="Arial"/>
                <w:b/>
                <w:kern w:val="0"/>
                <w:sz w:val="22"/>
                <w:lang w:eastAsia="es-ES"/>
                <w14:ligatures w14:val="none"/>
              </w:rPr>
            </w:pPr>
          </w:p>
        </w:tc>
      </w:tr>
      <w:tr w:rsidR="00120731" w:rsidRPr="00120731" w14:paraId="2F7136B1" w14:textId="77777777" w:rsidTr="0082144A">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47369850" w14:textId="77777777" w:rsidR="00120731" w:rsidRPr="00120731" w:rsidRDefault="00120731" w:rsidP="00120731">
            <w:pPr>
              <w:spacing w:line="276" w:lineRule="auto"/>
              <w:ind w:left="170" w:right="170"/>
              <w:jc w:val="center"/>
              <w:rPr>
                <w:rFonts w:ascii="Arial" w:eastAsia="Times New Roman" w:hAnsi="Arial" w:cs="Arial"/>
                <w:kern w:val="0"/>
                <w:sz w:val="22"/>
                <w:lang w:eastAsia="es-ES"/>
                <w14:ligatures w14:val="none"/>
              </w:rPr>
            </w:pPr>
            <w:r w:rsidRPr="00120731">
              <w:rPr>
                <w:rFonts w:ascii="Arial" w:eastAsia="Times New Roman" w:hAnsi="Arial" w:cs="Arial"/>
                <w:kern w:val="0"/>
                <w:sz w:val="22"/>
                <w:lang w:eastAsia="es-ES"/>
                <w14:ligatures w14:val="none"/>
              </w:rPr>
              <w:t>____________________________________</w:t>
            </w:r>
          </w:p>
          <w:p w14:paraId="147E13B3" w14:textId="77777777" w:rsidR="00120731" w:rsidRPr="00120731" w:rsidRDefault="00120731" w:rsidP="00120731">
            <w:pPr>
              <w:spacing w:line="276" w:lineRule="auto"/>
              <w:ind w:left="170" w:right="170"/>
              <w:jc w:val="center"/>
              <w:rPr>
                <w:rFonts w:ascii="Arial" w:eastAsia="Times New Roman" w:hAnsi="Arial" w:cs="Arial"/>
                <w:b/>
                <w:kern w:val="0"/>
                <w:sz w:val="22"/>
                <w:szCs w:val="22"/>
                <w:lang w:eastAsia="es-ES"/>
                <w14:ligatures w14:val="none"/>
              </w:rPr>
            </w:pPr>
            <w:r w:rsidRPr="00120731">
              <w:rPr>
                <w:rFonts w:ascii="Arial" w:eastAsia="Times New Roman" w:hAnsi="Arial" w:cs="Arial"/>
                <w:b/>
                <w:kern w:val="0"/>
                <w:sz w:val="22"/>
                <w:szCs w:val="22"/>
                <w:lang w:eastAsia="es-ES"/>
                <w14:ligatures w14:val="none"/>
              </w:rPr>
              <w:t>Firma del solicitante, apoderado y/o del</w:t>
            </w:r>
          </w:p>
          <w:p w14:paraId="43C67D50" w14:textId="77777777" w:rsidR="00120731" w:rsidRPr="00120731" w:rsidRDefault="00120731" w:rsidP="00120731">
            <w:pPr>
              <w:spacing w:line="276" w:lineRule="auto"/>
              <w:ind w:left="170" w:right="170"/>
              <w:jc w:val="center"/>
              <w:rPr>
                <w:rFonts w:ascii="Arial" w:eastAsia="Times New Roman" w:hAnsi="Arial" w:cs="Arial"/>
                <w:b/>
                <w:kern w:val="0"/>
                <w:sz w:val="22"/>
                <w:szCs w:val="22"/>
                <w:lang w:eastAsia="es-ES"/>
                <w14:ligatures w14:val="none"/>
              </w:rPr>
            </w:pPr>
            <w:r w:rsidRPr="00120731">
              <w:rPr>
                <w:rFonts w:ascii="Arial" w:eastAsia="Times New Roman" w:hAnsi="Arial" w:cs="Arial"/>
                <w:b/>
                <w:kern w:val="0"/>
                <w:sz w:val="22"/>
                <w:szCs w:val="22"/>
                <w:lang w:eastAsia="es-ES"/>
                <w14:ligatures w14:val="none"/>
              </w:rPr>
              <w:t>representante legal.</w:t>
            </w:r>
          </w:p>
          <w:p w14:paraId="30C24440" w14:textId="77777777" w:rsidR="00120731" w:rsidRPr="00120731" w:rsidRDefault="00120731" w:rsidP="00120731">
            <w:pPr>
              <w:spacing w:line="276" w:lineRule="auto"/>
              <w:ind w:left="170" w:right="170"/>
              <w:jc w:val="center"/>
              <w:rPr>
                <w:rFonts w:ascii="Arial" w:eastAsia="Times New Roman" w:hAnsi="Arial" w:cs="Arial"/>
                <w:b/>
                <w:kern w:val="0"/>
                <w:sz w:val="22"/>
                <w:szCs w:val="22"/>
                <w:vertAlign w:val="superscript"/>
                <w:lang w:eastAsia="es-ES"/>
                <w14:ligatures w14:val="none"/>
              </w:rPr>
            </w:pPr>
          </w:p>
          <w:p w14:paraId="27C10B17" w14:textId="77777777" w:rsidR="00120731" w:rsidRPr="00120731" w:rsidRDefault="00120731" w:rsidP="00120731">
            <w:pPr>
              <w:spacing w:line="276" w:lineRule="auto"/>
              <w:ind w:left="170" w:right="170"/>
              <w:jc w:val="both"/>
              <w:rPr>
                <w:rFonts w:ascii="Arial" w:eastAsia="Times New Roman" w:hAnsi="Arial" w:cs="Arial"/>
                <w:b/>
                <w:kern w:val="0"/>
                <w:sz w:val="22"/>
                <w:lang w:eastAsia="es-ES"/>
                <w14:ligatures w14:val="none"/>
              </w:rPr>
            </w:pPr>
          </w:p>
          <w:p w14:paraId="33D341E8" w14:textId="77777777" w:rsidR="00120731" w:rsidRPr="00120731" w:rsidRDefault="00120731" w:rsidP="00120731">
            <w:pPr>
              <w:spacing w:line="276" w:lineRule="auto"/>
              <w:ind w:left="170" w:right="170"/>
              <w:contextualSpacing/>
              <w:jc w:val="both"/>
              <w:rPr>
                <w:rFonts w:ascii="Arial" w:eastAsia="Times New Roman" w:hAnsi="Arial" w:cs="Arial"/>
                <w:i/>
                <w:iCs/>
                <w:kern w:val="0"/>
                <w:sz w:val="22"/>
                <w:szCs w:val="22"/>
                <w:lang w:eastAsia="es-CR"/>
                <w14:ligatures w14:val="none"/>
              </w:rPr>
            </w:pPr>
            <w:r w:rsidRPr="00120731">
              <w:rPr>
                <w:rFonts w:ascii="Arial" w:eastAsia="Times New Roman" w:hAnsi="Arial" w:cs="Arial"/>
                <w:i/>
                <w:iCs/>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120731">
              <w:rPr>
                <w:rFonts w:ascii="Arial" w:eastAsia="Times New Roman" w:hAnsi="Arial" w:cs="Arial"/>
                <w:i/>
                <w:iCs/>
                <w:kern w:val="0"/>
                <w:sz w:val="22"/>
                <w:szCs w:val="22"/>
                <w:lang w:eastAsia="es-CR"/>
                <w14:ligatures w14:val="none"/>
              </w:rPr>
              <w:t>Nº</w:t>
            </w:r>
            <w:proofErr w:type="spellEnd"/>
            <w:r w:rsidRPr="00120731">
              <w:rPr>
                <w:rFonts w:ascii="Arial" w:eastAsia="Times New Roman" w:hAnsi="Arial" w:cs="Arial"/>
                <w:i/>
                <w:iCs/>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120731">
              <w:rPr>
                <w:rFonts w:ascii="Arial" w:eastAsia="Times New Roman" w:hAnsi="Arial" w:cs="Arial"/>
                <w:i/>
                <w:iCs/>
                <w:kern w:val="0"/>
                <w:sz w:val="22"/>
                <w:szCs w:val="22"/>
                <w:lang w:eastAsia="es-CR"/>
                <w14:ligatures w14:val="none"/>
              </w:rPr>
              <w:t>Nº</w:t>
            </w:r>
            <w:proofErr w:type="spellEnd"/>
            <w:r w:rsidRPr="00120731">
              <w:rPr>
                <w:rFonts w:ascii="Arial" w:eastAsia="Times New Roman" w:hAnsi="Arial" w:cs="Arial"/>
                <w:i/>
                <w:iCs/>
                <w:kern w:val="0"/>
                <w:sz w:val="22"/>
                <w:szCs w:val="22"/>
                <w:lang w:eastAsia="es-CR"/>
                <w14:ligatures w14:val="none"/>
              </w:rPr>
              <w:t xml:space="preserve"> 8454.</w:t>
            </w:r>
          </w:p>
          <w:p w14:paraId="4A941EDF" w14:textId="77777777" w:rsidR="00120731" w:rsidRPr="00120731" w:rsidRDefault="00120731" w:rsidP="00120731">
            <w:pPr>
              <w:spacing w:line="276" w:lineRule="auto"/>
              <w:ind w:left="170" w:right="170"/>
              <w:contextualSpacing/>
              <w:jc w:val="both"/>
              <w:rPr>
                <w:rFonts w:ascii="Arial" w:eastAsia="Times New Roman" w:hAnsi="Arial" w:cs="Arial"/>
                <w:b/>
                <w:kern w:val="0"/>
                <w:sz w:val="22"/>
                <w:lang w:eastAsia="es-ES"/>
                <w14:ligatures w14:val="none"/>
              </w:rPr>
            </w:pPr>
          </w:p>
        </w:tc>
      </w:tr>
      <w:bookmarkEnd w:id="0"/>
    </w:tbl>
    <w:p w14:paraId="254BEA70" w14:textId="77777777" w:rsidR="00120731" w:rsidRPr="00120731" w:rsidRDefault="00120731" w:rsidP="00120731">
      <w:pPr>
        <w:spacing w:line="276" w:lineRule="auto"/>
        <w:jc w:val="both"/>
        <w:rPr>
          <w:rFonts w:ascii="Arial" w:eastAsia="Times New Roman" w:hAnsi="Arial" w:cs="Arial"/>
          <w:kern w:val="0"/>
          <w:sz w:val="2"/>
          <w:szCs w:val="2"/>
          <w:lang w:eastAsia="es-ES"/>
          <w14:ligatures w14:val="none"/>
        </w:rPr>
      </w:pPr>
    </w:p>
    <w:p w14:paraId="189B0E6B" w14:textId="77777777" w:rsidR="00B473E4" w:rsidRPr="00120731" w:rsidRDefault="00B473E4" w:rsidP="00120731"/>
    <w:sectPr w:rsidR="00B473E4" w:rsidRPr="00120731" w:rsidSect="00681976">
      <w:headerReference w:type="default" r:id="rId11"/>
      <w:footerReference w:type="default" r:id="rId12"/>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F52F" w14:textId="77777777" w:rsidR="00747FA1" w:rsidRDefault="00747FA1" w:rsidP="005D43E8">
      <w:r>
        <w:separator/>
      </w:r>
    </w:p>
  </w:endnote>
  <w:endnote w:type="continuationSeparator" w:id="0">
    <w:p w14:paraId="7FEC6CE1" w14:textId="77777777" w:rsidR="00747FA1" w:rsidRDefault="00747FA1"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BE25" w14:textId="77777777" w:rsidR="00747FA1" w:rsidRDefault="00747FA1" w:rsidP="005D43E8">
      <w:r>
        <w:separator/>
      </w:r>
    </w:p>
  </w:footnote>
  <w:footnote w:type="continuationSeparator" w:id="0">
    <w:p w14:paraId="2AD78E7D" w14:textId="77777777" w:rsidR="00747FA1" w:rsidRDefault="00747FA1" w:rsidP="005D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68B950FC" w:rsidR="00681976" w:rsidRPr="000D558E" w:rsidRDefault="00681976" w:rsidP="00681976">
                          <w:pPr>
                            <w:jc w:val="center"/>
                            <w:rPr>
                              <w:b/>
                              <w:bCs/>
                              <w:lang w:val="en-US"/>
                            </w:rPr>
                          </w:pPr>
                          <w:r w:rsidRPr="000D558E">
                            <w:rPr>
                              <w:b/>
                              <w:bCs/>
                              <w:lang w:val="en-US"/>
                            </w:rPr>
                            <w:t>FORMULARIO N° MICITT–DCNT-DNPT-FORM-00</w:t>
                          </w:r>
                          <w:r w:rsidR="00120731">
                            <w:rPr>
                              <w:b/>
                              <w:bCs/>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68B950FC" w:rsidR="00681976" w:rsidRPr="000D558E" w:rsidRDefault="00681976" w:rsidP="00681976">
                    <w:pPr>
                      <w:jc w:val="center"/>
                      <w:rPr>
                        <w:b/>
                        <w:bCs/>
                        <w:lang w:val="en-US"/>
                      </w:rPr>
                    </w:pPr>
                    <w:r w:rsidRPr="000D558E">
                      <w:rPr>
                        <w:b/>
                        <w:bCs/>
                        <w:lang w:val="en-US"/>
                      </w:rPr>
                      <w:t>FORMULARIO N° MICITT–DCNT-DNPT-FORM-00</w:t>
                    </w:r>
                    <w:r w:rsidR="00120731">
                      <w:rPr>
                        <w:b/>
                        <w:bCs/>
                        <w:lang w:val="en-US"/>
                      </w:rPr>
                      <w:t>6</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DC2229"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F85A61"/>
    <w:multiLevelType w:val="hybridMultilevel"/>
    <w:tmpl w:val="C3F637B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0A15ACE"/>
    <w:multiLevelType w:val="hybridMultilevel"/>
    <w:tmpl w:val="C7AED7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4"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3"/>
  </w:num>
  <w:num w:numId="2" w16cid:durableId="1127771069">
    <w:abstractNumId w:val="1"/>
  </w:num>
  <w:num w:numId="3" w16cid:durableId="1416364974">
    <w:abstractNumId w:val="8"/>
  </w:num>
  <w:num w:numId="4" w16cid:durableId="1202405185">
    <w:abstractNumId w:val="12"/>
  </w:num>
  <w:num w:numId="5" w16cid:durableId="1575895690">
    <w:abstractNumId w:val="17"/>
  </w:num>
  <w:num w:numId="6" w16cid:durableId="2000036390">
    <w:abstractNumId w:val="7"/>
  </w:num>
  <w:num w:numId="7" w16cid:durableId="881290911">
    <w:abstractNumId w:val="2"/>
  </w:num>
  <w:num w:numId="8" w16cid:durableId="249000902">
    <w:abstractNumId w:val="6"/>
  </w:num>
  <w:num w:numId="9" w16cid:durableId="1404252612">
    <w:abstractNumId w:val="16"/>
  </w:num>
  <w:num w:numId="10" w16cid:durableId="1810173228">
    <w:abstractNumId w:val="15"/>
  </w:num>
  <w:num w:numId="11" w16cid:durableId="806167128">
    <w:abstractNumId w:val="5"/>
  </w:num>
  <w:num w:numId="12" w16cid:durableId="1764448621">
    <w:abstractNumId w:val="0"/>
  </w:num>
  <w:num w:numId="13" w16cid:durableId="1152019934">
    <w:abstractNumId w:val="3"/>
  </w:num>
  <w:num w:numId="14" w16cid:durableId="1149831203">
    <w:abstractNumId w:val="9"/>
  </w:num>
  <w:num w:numId="15" w16cid:durableId="85813737">
    <w:abstractNumId w:val="10"/>
  </w:num>
  <w:num w:numId="16" w16cid:durableId="1683430345">
    <w:abstractNumId w:val="14"/>
  </w:num>
  <w:num w:numId="17" w16cid:durableId="855535302">
    <w:abstractNumId w:val="11"/>
  </w:num>
  <w:num w:numId="18" w16cid:durableId="108406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120731"/>
    <w:rsid w:val="001E4198"/>
    <w:rsid w:val="00293F4F"/>
    <w:rsid w:val="003319EB"/>
    <w:rsid w:val="003C5F1B"/>
    <w:rsid w:val="004F21A2"/>
    <w:rsid w:val="00550DB2"/>
    <w:rsid w:val="005D43E8"/>
    <w:rsid w:val="00681976"/>
    <w:rsid w:val="0069557E"/>
    <w:rsid w:val="00737851"/>
    <w:rsid w:val="00747FA1"/>
    <w:rsid w:val="007602C6"/>
    <w:rsid w:val="007E1CF4"/>
    <w:rsid w:val="009A336E"/>
    <w:rsid w:val="00A16EB2"/>
    <w:rsid w:val="00A731D9"/>
    <w:rsid w:val="00A74456"/>
    <w:rsid w:val="00B408B6"/>
    <w:rsid w:val="00B473E4"/>
    <w:rsid w:val="00D30AED"/>
    <w:rsid w:val="00D63A56"/>
    <w:rsid w:val="00E25CCD"/>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 w:type="table" w:customStyle="1" w:styleId="Tablaconcuadrcula21">
    <w:name w:val="Tabla con cuadrícula21"/>
    <w:basedOn w:val="Tablanormal"/>
    <w:uiPriority w:val="59"/>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net/ITU-R/space/snl/bsearchb/spublication.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tificaciones.telecom@micit.go.cr" TargetMode="External"/><Relationship Id="rId4" Type="http://schemas.openxmlformats.org/officeDocument/2006/relationships/webSettings" Target="webSettings.xml"/><Relationship Id="rId9" Type="http://schemas.openxmlformats.org/officeDocument/2006/relationships/hyperlink" Target="https://www.itu.int/net/ITU-R/space/snl/bsearchb/spublication.as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0</TotalTime>
  <Pages>16</Pages>
  <Words>5961</Words>
  <Characters>32788</Characters>
  <Application>Microsoft Office Word</Application>
  <DocSecurity>0</DocSecurity>
  <Lines>273</Lines>
  <Paragraphs>77</Paragraphs>
  <ScaleCrop>false</ScaleCrop>
  <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2</cp:revision>
  <dcterms:created xsi:type="dcterms:W3CDTF">2026-05-22T23:20:00Z</dcterms:created>
  <dcterms:modified xsi:type="dcterms:W3CDTF">2026-05-22T23:20:00Z</dcterms:modified>
</cp:coreProperties>
</file>